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64" w:rsidRPr="002E2096" w:rsidRDefault="00FD5764" w:rsidP="00FD5764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E2096">
        <w:rPr>
          <w:rFonts w:ascii="Cambria" w:hAnsi="Cambria"/>
          <w:b/>
          <w:bCs/>
          <w:sz w:val="28"/>
          <w:szCs w:val="28"/>
        </w:rPr>
        <w:t xml:space="preserve">Załącznik nr </w:t>
      </w:r>
      <w:r w:rsidR="003A6739">
        <w:rPr>
          <w:rFonts w:ascii="Cambria" w:hAnsi="Cambria"/>
          <w:b/>
          <w:bCs/>
          <w:sz w:val="28"/>
          <w:szCs w:val="28"/>
        </w:rPr>
        <w:t>4 do zapytania ofertowego</w:t>
      </w:r>
      <w:r w:rsidRPr="002E2096">
        <w:rPr>
          <w:rFonts w:ascii="Cambria" w:hAnsi="Cambria"/>
          <w:b/>
          <w:bCs/>
          <w:sz w:val="28"/>
          <w:szCs w:val="28"/>
        </w:rPr>
        <w:t xml:space="preserve"> </w:t>
      </w:r>
    </w:p>
    <w:p w:rsidR="00FD5764" w:rsidRPr="002E2096" w:rsidRDefault="00FD5764" w:rsidP="00FD5764">
      <w:pPr>
        <w:pStyle w:val="Bezodstpw"/>
        <w:pBdr>
          <w:bottom w:val="single" w:sz="4" w:space="1" w:color="auto"/>
        </w:pBdr>
        <w:spacing w:line="276" w:lineRule="auto"/>
        <w:jc w:val="center"/>
        <w:rPr>
          <w:rFonts w:ascii="Cambria" w:eastAsia="Times New Roman" w:hAnsi="Cambria"/>
          <w:b/>
          <w:sz w:val="28"/>
          <w:szCs w:val="28"/>
        </w:rPr>
      </w:pPr>
      <w:r w:rsidRPr="002E2096">
        <w:rPr>
          <w:rFonts w:ascii="Cambria" w:eastAsia="Times New Roman" w:hAnsi="Cambria"/>
          <w:b/>
          <w:sz w:val="28"/>
          <w:szCs w:val="28"/>
        </w:rPr>
        <w:t>Projekt umowy</w:t>
      </w:r>
    </w:p>
    <w:p w:rsidR="00FD5764" w:rsidRPr="002E2096" w:rsidRDefault="00FD5764" w:rsidP="00FD5764">
      <w:pPr>
        <w:pStyle w:val="Bezodstpw"/>
        <w:spacing w:line="276" w:lineRule="auto"/>
        <w:jc w:val="center"/>
        <w:rPr>
          <w:rFonts w:ascii="Cambria" w:eastAsia="Times New Roman" w:hAnsi="Cambria"/>
          <w:b/>
        </w:rPr>
      </w:pP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4" w:lineRule="exact"/>
        <w:ind w:right="-1" w:firstLine="0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UMOWA DOSTAWY</w:t>
      </w:r>
      <w:r w:rsidRPr="002E2096">
        <w:rPr>
          <w:rFonts w:ascii="Cambria" w:hAnsi="Cambria"/>
          <w:sz w:val="24"/>
          <w:szCs w:val="24"/>
        </w:rPr>
        <w:br/>
        <w:t>ARTYKUŁÓW ŻYWNOŚCIOWYCH</w:t>
      </w: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4" w:lineRule="exact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Default="00FD5764" w:rsidP="00FD5764">
      <w:pPr>
        <w:spacing w:line="276" w:lineRule="auto"/>
        <w:jc w:val="both"/>
      </w:pPr>
      <w:r>
        <w:rPr>
          <w:rFonts w:ascii="Cambria" w:hAnsi="Cambria"/>
        </w:rPr>
        <w:t xml:space="preserve">zawarta w dniu </w:t>
      </w:r>
      <w:r w:rsidR="006D2622">
        <w:rPr>
          <w:rFonts w:ascii="Cambria" w:hAnsi="Cambria"/>
          <w:b/>
        </w:rPr>
        <w:t>…………. 2022</w:t>
      </w:r>
      <w:r>
        <w:rPr>
          <w:rFonts w:ascii="Cambria" w:hAnsi="Cambria"/>
          <w:b/>
        </w:rPr>
        <w:t xml:space="preserve"> r.</w:t>
      </w:r>
      <w:r>
        <w:rPr>
          <w:rFonts w:ascii="Cambria" w:hAnsi="Cambria"/>
        </w:rPr>
        <w:t xml:space="preserve"> w Augustowie pomiędzy:</w:t>
      </w:r>
    </w:p>
    <w:p w:rsidR="00FD5764" w:rsidRDefault="00FD5764" w:rsidP="00FD5764">
      <w:pPr>
        <w:pStyle w:val="Teksttreci2"/>
        <w:shd w:val="clear" w:color="auto" w:fill="auto"/>
        <w:spacing w:after="0" w:line="276" w:lineRule="auto"/>
        <w:ind w:right="-1" w:firstLine="0"/>
        <w:jc w:val="both"/>
        <w:rPr>
          <w:rStyle w:val="Teksttreci2Pogrubienie"/>
          <w:rFonts w:ascii="Cambria" w:hAnsi="Cambria"/>
          <w:color w:val="auto"/>
        </w:rPr>
      </w:pPr>
      <w:r>
        <w:rPr>
          <w:rStyle w:val="Teksttreci2Pogrubienie"/>
          <w:rFonts w:ascii="Cambria" w:hAnsi="Cambria"/>
          <w:color w:val="auto"/>
        </w:rPr>
        <w:t xml:space="preserve">Zespół Szkolno-Przedszkolny Nr 2 </w:t>
      </w:r>
      <w:r w:rsidRPr="002E2096">
        <w:rPr>
          <w:rStyle w:val="Teksttreci2Pogrubienie"/>
          <w:rFonts w:ascii="Cambria" w:hAnsi="Cambria"/>
          <w:color w:val="auto"/>
        </w:rPr>
        <w:t xml:space="preserve"> </w:t>
      </w:r>
      <w:r w:rsidRPr="002E2096">
        <w:rPr>
          <w:rFonts w:ascii="Cambria" w:hAnsi="Cambria"/>
          <w:color w:val="auto"/>
        </w:rPr>
        <w:t xml:space="preserve">mającym swą siedzibę przy  </w:t>
      </w:r>
      <w:r w:rsidRPr="002E2096">
        <w:rPr>
          <w:rFonts w:ascii="Cambria" w:hAnsi="Cambria"/>
          <w:b/>
          <w:color w:val="auto"/>
        </w:rPr>
        <w:t>ul.</w:t>
      </w:r>
      <w:r w:rsidRPr="002E2096">
        <w:rPr>
          <w:rStyle w:val="Teksttreci2Pogrubienie"/>
          <w:rFonts w:ascii="Cambria" w:hAnsi="Cambria"/>
          <w:color w:val="auto"/>
        </w:rPr>
        <w:t xml:space="preserve"> Mickiewicza 1 </w:t>
      </w:r>
      <w:r w:rsidRPr="002E2096">
        <w:rPr>
          <w:rFonts w:ascii="Cambria" w:hAnsi="Cambria"/>
          <w:color w:val="auto"/>
        </w:rPr>
        <w:t xml:space="preserve"> </w:t>
      </w:r>
      <w:r>
        <w:rPr>
          <w:rStyle w:val="Teksttreci2Pogrubienie"/>
          <w:rFonts w:ascii="Cambria" w:hAnsi="Cambria"/>
          <w:color w:val="auto"/>
        </w:rPr>
        <w:t>w </w:t>
      </w:r>
      <w:r w:rsidRPr="002E2096">
        <w:rPr>
          <w:rStyle w:val="Teksttreci2Pogrubienie"/>
          <w:rFonts w:ascii="Cambria" w:hAnsi="Cambria"/>
          <w:color w:val="auto"/>
        </w:rPr>
        <w:t xml:space="preserve">Augustowie </w:t>
      </w:r>
    </w:p>
    <w:p w:rsidR="00FD5764" w:rsidRDefault="00FD5764" w:rsidP="00FD576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zwaną dalej „</w:t>
      </w:r>
      <w:r>
        <w:rPr>
          <w:rFonts w:ascii="Cambria" w:hAnsi="Cambria"/>
          <w:b/>
        </w:rPr>
        <w:t>Zamawiającym</w:t>
      </w:r>
      <w:r>
        <w:rPr>
          <w:rFonts w:ascii="Cambria" w:hAnsi="Cambria"/>
        </w:rPr>
        <w:t xml:space="preserve">" </w:t>
      </w:r>
    </w:p>
    <w:p w:rsidR="00FD5764" w:rsidRPr="002E2096" w:rsidRDefault="00FD5764" w:rsidP="00FD5764">
      <w:pPr>
        <w:pStyle w:val="Teksttreci2"/>
        <w:shd w:val="clear" w:color="auto" w:fill="auto"/>
        <w:spacing w:after="0" w:line="276" w:lineRule="auto"/>
        <w:ind w:right="-1" w:firstLine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r</w:t>
      </w:r>
      <w:r w:rsidRPr="002E2096">
        <w:rPr>
          <w:rFonts w:ascii="Cambria" w:hAnsi="Cambria"/>
          <w:color w:val="auto"/>
        </w:rPr>
        <w:t>eprezentowanym przez:</w:t>
      </w:r>
    </w:p>
    <w:p w:rsidR="00FD5764" w:rsidRPr="002E2096" w:rsidRDefault="00FD5764" w:rsidP="00FD5764">
      <w:pPr>
        <w:pStyle w:val="Teksttreci100"/>
        <w:shd w:val="clear" w:color="auto" w:fill="auto"/>
        <w:spacing w:line="276" w:lineRule="auto"/>
        <w:ind w:right="-1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Andrzeja </w:t>
      </w:r>
      <w:proofErr w:type="spellStart"/>
      <w:r>
        <w:rPr>
          <w:rFonts w:ascii="Cambria" w:hAnsi="Cambria"/>
          <w:sz w:val="24"/>
          <w:szCs w:val="24"/>
        </w:rPr>
        <w:t>Kaszkiela</w:t>
      </w:r>
      <w:proofErr w:type="spellEnd"/>
      <w:r w:rsidRPr="002E2096">
        <w:rPr>
          <w:rFonts w:ascii="Cambria" w:hAnsi="Cambria"/>
          <w:sz w:val="24"/>
          <w:szCs w:val="24"/>
        </w:rPr>
        <w:t xml:space="preserve"> - Dyrektora </w:t>
      </w:r>
      <w:r>
        <w:rPr>
          <w:rFonts w:ascii="Cambria" w:hAnsi="Cambria"/>
          <w:sz w:val="24"/>
          <w:szCs w:val="24"/>
        </w:rPr>
        <w:t>Zespołu Szkolno-Przedszkolnego Nr 2 w </w:t>
      </w:r>
      <w:r w:rsidRPr="002E2096">
        <w:rPr>
          <w:rFonts w:ascii="Cambria" w:hAnsi="Cambria"/>
          <w:sz w:val="24"/>
          <w:szCs w:val="24"/>
        </w:rPr>
        <w:t>Augustowie,</w:t>
      </w:r>
    </w:p>
    <w:p w:rsidR="000972D4" w:rsidRPr="002E2096" w:rsidRDefault="000972D4" w:rsidP="000972D4">
      <w:pPr>
        <w:pStyle w:val="Teksttreci100"/>
        <w:shd w:val="clear" w:color="auto" w:fill="auto"/>
        <w:spacing w:line="276" w:lineRule="auto"/>
        <w:ind w:right="-1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Katarzynę Olszewską</w:t>
      </w:r>
      <w:r w:rsidRPr="007B3BB6">
        <w:rPr>
          <w:rFonts w:ascii="Cambria" w:hAnsi="Cambria"/>
          <w:color w:val="FF0000"/>
          <w:sz w:val="24"/>
          <w:szCs w:val="24"/>
        </w:rPr>
        <w:t xml:space="preserve"> </w:t>
      </w:r>
      <w:r w:rsidRPr="002E2096">
        <w:rPr>
          <w:rFonts w:ascii="Cambria" w:hAnsi="Cambria"/>
          <w:sz w:val="24"/>
          <w:szCs w:val="24"/>
        </w:rPr>
        <w:t xml:space="preserve">– Głównego Księgowego </w:t>
      </w:r>
      <w:r>
        <w:rPr>
          <w:rFonts w:ascii="Cambria" w:hAnsi="Cambria"/>
          <w:sz w:val="24"/>
          <w:szCs w:val="24"/>
        </w:rPr>
        <w:t xml:space="preserve">Zespołu Szkolno-Przedszkolnego Nr 2 </w:t>
      </w:r>
      <w:r w:rsidRPr="002E2096">
        <w:rPr>
          <w:rFonts w:ascii="Cambria" w:hAnsi="Cambria"/>
          <w:sz w:val="24"/>
          <w:szCs w:val="24"/>
        </w:rPr>
        <w:t xml:space="preserve"> w Augustowie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</w:p>
    <w:p w:rsidR="00FD5764" w:rsidRDefault="00FD5764" w:rsidP="00FD5764">
      <w:pPr>
        <w:pStyle w:val="Default"/>
        <w:spacing w:line="276" w:lineRule="auto"/>
        <w:jc w:val="both"/>
      </w:pPr>
      <w:r>
        <w:rPr>
          <w:rFonts w:ascii="Cambria" w:hAnsi="Cambria"/>
        </w:rPr>
        <w:t>„</w:t>
      </w:r>
      <w:r>
        <w:rPr>
          <w:rFonts w:ascii="Cambria" w:hAnsi="Cambria"/>
          <w:i/>
          <w:iCs/>
        </w:rPr>
        <w:t>Wykonawcą”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spółką pod firmą „…” </w:t>
      </w:r>
      <w:r>
        <w:rPr>
          <w:rFonts w:ascii="Cambria" w:hAnsi="Cambria"/>
          <w:color w:val="auto"/>
        </w:rPr>
        <w:t xml:space="preserve">z siedzibą w ... </w:t>
      </w:r>
      <w:r>
        <w:rPr>
          <w:rFonts w:ascii="Cambria" w:hAnsi="Cambria"/>
          <w:i/>
          <w:iCs/>
          <w:color w:val="auto"/>
        </w:rPr>
        <w:t xml:space="preserve">(wpisać </w:t>
      </w:r>
      <w:r>
        <w:rPr>
          <w:rFonts w:ascii="Cambria" w:hAnsi="Cambria"/>
          <w:b/>
          <w:bCs/>
          <w:i/>
          <w:iCs/>
          <w:color w:val="auto"/>
        </w:rPr>
        <w:t xml:space="preserve">tylko </w:t>
      </w:r>
      <w:r>
        <w:rPr>
          <w:rFonts w:ascii="Cambria" w:hAnsi="Cambria"/>
          <w:i/>
          <w:iCs/>
          <w:color w:val="auto"/>
        </w:rPr>
        <w:t>nazwę miasta/miejscowości)</w:t>
      </w:r>
      <w:r>
        <w:rPr>
          <w:rFonts w:ascii="Cambria" w:hAnsi="Cambria"/>
          <w:color w:val="auto"/>
        </w:rPr>
        <w:t xml:space="preserve">, ul. ………., ………………. </w:t>
      </w:r>
      <w:r>
        <w:rPr>
          <w:rFonts w:ascii="Cambria" w:hAnsi="Cambria"/>
          <w:i/>
          <w:iCs/>
          <w:color w:val="auto"/>
        </w:rPr>
        <w:t>(wpisać adres)</w:t>
      </w:r>
      <w:r>
        <w:rPr>
          <w:rFonts w:ascii="Cambria" w:hAnsi="Cambria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nr </w:t>
      </w:r>
      <w:r w:rsidR="003A6739">
        <w:rPr>
          <w:rFonts w:ascii="Cambria" w:hAnsi="Cambria"/>
          <w:color w:val="auto"/>
        </w:rPr>
        <w:t>4</w:t>
      </w:r>
      <w:r>
        <w:rPr>
          <w:rFonts w:ascii="Cambria" w:hAnsi="Cambria"/>
          <w:color w:val="auto"/>
        </w:rPr>
        <w:t xml:space="preserve"> do umowy, NIP ……………….., REGON …………………….., zwaną dalej </w:t>
      </w:r>
      <w:r>
        <w:rPr>
          <w:rFonts w:ascii="Cambria" w:hAnsi="Cambria"/>
          <w:b/>
          <w:bCs/>
          <w:color w:val="auto"/>
        </w:rPr>
        <w:t>„</w:t>
      </w:r>
      <w:r w:rsidR="00A71B18">
        <w:rPr>
          <w:rFonts w:ascii="Cambria" w:hAnsi="Cambria"/>
          <w:b/>
          <w:bCs/>
          <w:color w:val="auto"/>
        </w:rPr>
        <w:t>Wykonawcą</w:t>
      </w:r>
      <w:r>
        <w:rPr>
          <w:rFonts w:ascii="Cambria" w:hAnsi="Cambria"/>
          <w:b/>
          <w:bCs/>
          <w:color w:val="auto"/>
        </w:rPr>
        <w:t>”</w:t>
      </w:r>
      <w:r>
        <w:rPr>
          <w:rFonts w:ascii="Cambria" w:hAnsi="Cambria"/>
          <w:color w:val="auto"/>
        </w:rPr>
        <w:t>, reprezentowaną przez ..........</w:t>
      </w:r>
      <w:r>
        <w:rPr>
          <w:rStyle w:val="Zakotwiczenieprzypisudolnego"/>
          <w:rFonts w:ascii="Cambria" w:hAnsi="Cambria"/>
          <w:color w:val="auto"/>
        </w:rPr>
        <w:footnoteReference w:id="1"/>
      </w:r>
      <w:r>
        <w:rPr>
          <w:rFonts w:ascii="Cambria" w:hAnsi="Cambria"/>
          <w:color w:val="auto"/>
        </w:rPr>
        <w:t xml:space="preserve">/reprezentowaną przez … działającą/-ego na podstawie pełnomocnictwa, stanowiącego załącznik nr </w:t>
      </w:r>
      <w:r w:rsidR="003A6739">
        <w:rPr>
          <w:rFonts w:ascii="Cambria" w:hAnsi="Cambria"/>
          <w:color w:val="auto"/>
        </w:rPr>
        <w:t>5</w:t>
      </w:r>
      <w:r>
        <w:rPr>
          <w:rFonts w:ascii="Cambria" w:hAnsi="Cambria"/>
          <w:color w:val="auto"/>
        </w:rPr>
        <w:t xml:space="preserve"> do umowy</w:t>
      </w:r>
      <w:r>
        <w:rPr>
          <w:rStyle w:val="Zakotwiczenieprzypisudolnego"/>
          <w:rFonts w:ascii="Cambria" w:hAnsi="Cambria"/>
          <w:color w:val="auto"/>
        </w:rPr>
        <w:footnoteReference w:id="2"/>
      </w:r>
      <w:r>
        <w:rPr>
          <w:rFonts w:ascii="Cambria" w:hAnsi="Cambria"/>
          <w:color w:val="auto"/>
        </w:rPr>
        <w:t xml:space="preserve">, 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i/>
          <w:iCs/>
          <w:color w:val="auto"/>
        </w:rPr>
      </w:pP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>
        <w:rPr>
          <w:rFonts w:ascii="Cambria" w:hAnsi="Cambria"/>
          <w:color w:val="auto"/>
        </w:rPr>
        <w:t xml:space="preserve">: </w:t>
      </w:r>
    </w:p>
    <w:p w:rsidR="00FD5764" w:rsidRPr="003A6739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…, </w:t>
      </w:r>
      <w:r>
        <w:rPr>
          <w:rFonts w:ascii="Cambria" w:hAnsi="Cambria"/>
          <w:color w:val="auto"/>
        </w:rPr>
        <w:t>zamieszkałą/-</w:t>
      </w:r>
      <w:proofErr w:type="spellStart"/>
      <w:r>
        <w:rPr>
          <w:rFonts w:ascii="Cambria" w:hAnsi="Cambria"/>
          <w:color w:val="auto"/>
        </w:rPr>
        <w:t>ym</w:t>
      </w:r>
      <w:proofErr w:type="spellEnd"/>
      <w:r>
        <w:rPr>
          <w:rFonts w:ascii="Cambria" w:hAnsi="Cambria"/>
          <w:color w:val="auto"/>
        </w:rPr>
        <w:t xml:space="preserve"> pod adresem …, prowadzącą/-</w:t>
      </w:r>
      <w:proofErr w:type="spellStart"/>
      <w:r>
        <w:rPr>
          <w:rFonts w:ascii="Cambria" w:hAnsi="Cambria"/>
          <w:color w:val="auto"/>
        </w:rPr>
        <w:t>ym</w:t>
      </w:r>
      <w:proofErr w:type="spellEnd"/>
      <w:r>
        <w:rPr>
          <w:rFonts w:ascii="Cambria" w:hAnsi="Cambria"/>
          <w:color w:val="auto"/>
        </w:rPr>
        <w:t xml:space="preserve"> działalność gospodarczą pod firmą „…” z siedzibą w … </w:t>
      </w:r>
      <w:r>
        <w:rPr>
          <w:rFonts w:ascii="Cambria" w:hAnsi="Cambria"/>
          <w:i/>
          <w:iCs/>
          <w:color w:val="auto"/>
        </w:rPr>
        <w:t xml:space="preserve">(wpisać </w:t>
      </w:r>
      <w:r>
        <w:rPr>
          <w:rFonts w:ascii="Cambria" w:hAnsi="Cambria"/>
          <w:b/>
          <w:bCs/>
          <w:i/>
          <w:iCs/>
          <w:color w:val="auto"/>
        </w:rPr>
        <w:t xml:space="preserve">tylko </w:t>
      </w:r>
      <w:r>
        <w:rPr>
          <w:rFonts w:ascii="Cambria" w:hAnsi="Cambria"/>
          <w:i/>
          <w:iCs/>
          <w:color w:val="auto"/>
        </w:rPr>
        <w:t>nazwę miasta/miejscowości)</w:t>
      </w:r>
      <w:r>
        <w:rPr>
          <w:rFonts w:ascii="Cambria" w:hAnsi="Cambria"/>
          <w:color w:val="auto"/>
        </w:rPr>
        <w:t xml:space="preserve">, ul. ……………….. </w:t>
      </w:r>
      <w:r>
        <w:rPr>
          <w:rFonts w:ascii="Cambria" w:hAnsi="Cambria"/>
          <w:i/>
          <w:iCs/>
          <w:color w:val="auto"/>
        </w:rPr>
        <w:t>(wpisać adres)</w:t>
      </w:r>
      <w:r>
        <w:rPr>
          <w:rFonts w:ascii="Cambria" w:hAnsi="Cambria"/>
          <w:color w:val="auto"/>
        </w:rPr>
        <w:t xml:space="preserve">, – zgodnie z </w:t>
      </w:r>
      <w:r w:rsidRPr="003A6739">
        <w:rPr>
          <w:rFonts w:ascii="Cambria" w:hAnsi="Cambria"/>
          <w:color w:val="auto"/>
        </w:rPr>
        <w:t xml:space="preserve">wydrukiem z Centralnej Ewidencji i Informacji o Działalności Gospodarczej, stanowiącym załącznik nr </w:t>
      </w:r>
      <w:r w:rsidR="003A6739" w:rsidRPr="003A6739">
        <w:rPr>
          <w:rFonts w:ascii="Cambria" w:hAnsi="Cambria"/>
          <w:color w:val="auto"/>
        </w:rPr>
        <w:t>4</w:t>
      </w:r>
      <w:r w:rsidRPr="003A6739">
        <w:rPr>
          <w:rFonts w:ascii="Cambria" w:hAnsi="Cambria"/>
          <w:color w:val="auto"/>
        </w:rPr>
        <w:t xml:space="preserve"> do umowy, NIP ……………, REGON …………., zwaną/-</w:t>
      </w:r>
      <w:proofErr w:type="spellStart"/>
      <w:r w:rsidRPr="003A6739">
        <w:rPr>
          <w:rFonts w:ascii="Cambria" w:hAnsi="Cambria"/>
          <w:color w:val="auto"/>
        </w:rPr>
        <w:t>ym</w:t>
      </w:r>
      <w:proofErr w:type="spellEnd"/>
      <w:r w:rsidRPr="003A6739">
        <w:rPr>
          <w:rFonts w:ascii="Cambria" w:hAnsi="Cambria"/>
          <w:color w:val="auto"/>
        </w:rPr>
        <w:t xml:space="preserve"> dalej </w:t>
      </w:r>
      <w:r w:rsidRPr="003A6739">
        <w:rPr>
          <w:rFonts w:ascii="Cambria" w:hAnsi="Cambria"/>
          <w:b/>
          <w:bCs/>
          <w:color w:val="auto"/>
        </w:rPr>
        <w:t>„</w:t>
      </w:r>
      <w:r w:rsidR="00A71B18" w:rsidRPr="003A6739">
        <w:rPr>
          <w:rFonts w:ascii="Cambria" w:hAnsi="Cambria"/>
          <w:b/>
          <w:bCs/>
          <w:color w:val="auto"/>
        </w:rPr>
        <w:t>Wykonawcą</w:t>
      </w:r>
      <w:r w:rsidRPr="003A6739">
        <w:rPr>
          <w:rFonts w:ascii="Cambria" w:hAnsi="Cambria"/>
          <w:b/>
          <w:bCs/>
          <w:color w:val="auto"/>
        </w:rPr>
        <w:t>”</w:t>
      </w:r>
      <w:r w:rsidRPr="003A6739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3A6739">
        <w:rPr>
          <w:rFonts w:ascii="Cambria" w:hAnsi="Cambria"/>
          <w:color w:val="auto"/>
        </w:rPr>
        <w:t>reprezentowaną/-</w:t>
      </w:r>
      <w:proofErr w:type="spellStart"/>
      <w:r w:rsidRPr="003A6739">
        <w:rPr>
          <w:rFonts w:ascii="Cambria" w:hAnsi="Cambria"/>
          <w:color w:val="auto"/>
        </w:rPr>
        <w:t>ym</w:t>
      </w:r>
      <w:proofErr w:type="spellEnd"/>
      <w:r w:rsidRPr="003A6739">
        <w:rPr>
          <w:rFonts w:ascii="Cambria" w:hAnsi="Cambria"/>
          <w:color w:val="auto"/>
        </w:rPr>
        <w:t xml:space="preserve"> przez … działającą/-ego na podstawie pełnomocnictwa, stanowiącego załącznik nr </w:t>
      </w:r>
      <w:r w:rsidR="003A6739" w:rsidRPr="003A6739">
        <w:rPr>
          <w:rFonts w:ascii="Cambria" w:hAnsi="Cambria"/>
          <w:color w:val="auto"/>
        </w:rPr>
        <w:t>5</w:t>
      </w:r>
      <w:r w:rsidRPr="003A6739">
        <w:rPr>
          <w:rFonts w:ascii="Cambria" w:hAnsi="Cambria"/>
          <w:color w:val="auto"/>
        </w:rPr>
        <w:t xml:space="preserve"> do umowy</w:t>
      </w:r>
      <w:r w:rsidRPr="003A6739">
        <w:rPr>
          <w:rStyle w:val="Zakotwiczenieprzypisudolnego"/>
          <w:rFonts w:ascii="Cambria" w:hAnsi="Cambria"/>
          <w:color w:val="auto"/>
        </w:rPr>
        <w:footnoteReference w:id="3"/>
      </w:r>
      <w:r w:rsidRPr="003A6739">
        <w:rPr>
          <w:rFonts w:ascii="Cambria" w:hAnsi="Cambria"/>
          <w:color w:val="auto"/>
        </w:rPr>
        <w:t xml:space="preserve">, </w:t>
      </w:r>
    </w:p>
    <w:p w:rsidR="00FD5764" w:rsidRPr="003A6739" w:rsidRDefault="00FD5764" w:rsidP="00FD5764">
      <w:pPr>
        <w:pStyle w:val="Default"/>
        <w:spacing w:line="276" w:lineRule="auto"/>
        <w:jc w:val="both"/>
        <w:rPr>
          <w:rFonts w:ascii="Cambria" w:hAnsi="Cambria"/>
        </w:rPr>
      </w:pPr>
      <w:r w:rsidRPr="003A6739">
        <w:rPr>
          <w:rFonts w:ascii="Cambria" w:hAnsi="Cambria"/>
        </w:rPr>
        <w:t xml:space="preserve">wspólnie zwanymi dalej </w:t>
      </w:r>
      <w:r w:rsidRPr="003A6739">
        <w:rPr>
          <w:rFonts w:ascii="Cambria" w:hAnsi="Cambria"/>
          <w:b/>
          <w:bCs/>
        </w:rPr>
        <w:t>„Stronami”</w:t>
      </w:r>
      <w:r w:rsidRPr="003A6739">
        <w:rPr>
          <w:rFonts w:ascii="Cambria" w:hAnsi="Cambria"/>
        </w:rPr>
        <w:t xml:space="preserve">, </w:t>
      </w:r>
    </w:p>
    <w:p w:rsidR="00FD5764" w:rsidRPr="003A6739" w:rsidRDefault="00FD5764" w:rsidP="00FD5764">
      <w:pPr>
        <w:jc w:val="center"/>
        <w:rPr>
          <w:rFonts w:ascii="Cambria" w:hAnsi="Cambria"/>
          <w:b/>
        </w:rPr>
      </w:pPr>
    </w:p>
    <w:p w:rsidR="00FD5764" w:rsidRPr="003A6739" w:rsidRDefault="00FD5764" w:rsidP="00FD5764">
      <w:pPr>
        <w:jc w:val="center"/>
        <w:rPr>
          <w:rFonts w:ascii="Cambria" w:hAnsi="Cambria"/>
          <w:b/>
        </w:rPr>
      </w:pPr>
      <w:r w:rsidRPr="003A6739">
        <w:rPr>
          <w:rFonts w:ascii="Cambria" w:hAnsi="Cambria"/>
          <w:b/>
        </w:rPr>
        <w:t>Oświadczenia Stron</w:t>
      </w:r>
    </w:p>
    <w:p w:rsidR="003A6739" w:rsidRPr="003A6739" w:rsidRDefault="003A6739" w:rsidP="003A6739">
      <w:pPr>
        <w:spacing w:line="276" w:lineRule="auto"/>
        <w:jc w:val="both"/>
        <w:rPr>
          <w:rFonts w:ascii="Cambria" w:hAnsi="Cambria"/>
          <w:i/>
        </w:rPr>
      </w:pPr>
      <w:r w:rsidRPr="003A6739">
        <w:rPr>
          <w:rFonts w:ascii="Cambria" w:hAnsi="Cambria"/>
        </w:rPr>
        <w:t>Zamówienie poniżej progów określonych  w art. 2 ust. 1 pkt 1) ustawy z 11 wrzenia 2019 r. Prawo zamówień publicznych (t.</w:t>
      </w:r>
      <w:r w:rsidR="00AB48F6">
        <w:rPr>
          <w:rFonts w:ascii="Cambria" w:hAnsi="Cambria"/>
        </w:rPr>
        <w:t xml:space="preserve"> </w:t>
      </w:r>
      <w:r w:rsidRPr="003A6739">
        <w:rPr>
          <w:rFonts w:ascii="Cambria" w:hAnsi="Cambria"/>
        </w:rPr>
        <w:t>j Dz. U. z 202</w:t>
      </w:r>
      <w:r w:rsidR="00AB48F6">
        <w:rPr>
          <w:rFonts w:ascii="Cambria" w:hAnsi="Cambria"/>
        </w:rPr>
        <w:t>2</w:t>
      </w:r>
      <w:r w:rsidRPr="003A6739">
        <w:rPr>
          <w:rFonts w:ascii="Cambria" w:hAnsi="Cambria"/>
        </w:rPr>
        <w:t xml:space="preserve"> r. poz. </w:t>
      </w:r>
      <w:r w:rsidR="00AB48F6">
        <w:rPr>
          <w:rFonts w:ascii="Cambria" w:hAnsi="Cambria"/>
        </w:rPr>
        <w:t>1710</w:t>
      </w:r>
      <w:r w:rsidR="00585237">
        <w:rPr>
          <w:rFonts w:ascii="Cambria" w:hAnsi="Cambria"/>
        </w:rPr>
        <w:t xml:space="preserve"> ze zm.), prowadzone zgodnie </w:t>
      </w:r>
      <w:r w:rsidR="00585237" w:rsidRPr="00F10F51">
        <w:t xml:space="preserve"> z Zarządzeniem Dyrektora Zespołu Szkolno-Przedszkolnego Nr 2 nr 36/2020/2021 z dnia 18.01.2021 r. </w:t>
      </w:r>
      <w:r w:rsidR="00585237">
        <w:t>w sprawie wprowadzenia procedur udzielenia zamówień publicznych</w:t>
      </w:r>
      <w:r w:rsidR="00585237">
        <w:rPr>
          <w:rFonts w:ascii="Cambria" w:hAnsi="Cambria"/>
        </w:rPr>
        <w:t>.</w:t>
      </w:r>
      <w:r w:rsidRPr="003A6739">
        <w:rPr>
          <w:rFonts w:ascii="Cambria" w:hAnsi="Cambria"/>
        </w:rPr>
        <w:t xml:space="preserve"> </w:t>
      </w:r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  <w:bookmarkStart w:id="0" w:name="bookmark40"/>
      <w:r w:rsidRPr="003A6739">
        <w:rPr>
          <w:rFonts w:ascii="Cambria" w:hAnsi="Cambria"/>
          <w:sz w:val="24"/>
          <w:szCs w:val="24"/>
        </w:rPr>
        <w:t>§ 1</w:t>
      </w:r>
      <w:bookmarkEnd w:id="0"/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6D2622" w:rsidRDefault="00FD5764" w:rsidP="003A6739">
      <w:pPr>
        <w:pStyle w:val="Teksttreci2"/>
        <w:numPr>
          <w:ilvl w:val="2"/>
          <w:numId w:val="1"/>
        </w:numPr>
        <w:shd w:val="clear" w:color="auto" w:fill="auto"/>
        <w:tabs>
          <w:tab w:val="clear" w:pos="1440"/>
          <w:tab w:val="num" w:pos="993"/>
          <w:tab w:val="left" w:leader="dot" w:pos="5443"/>
        </w:tabs>
        <w:spacing w:after="0" w:line="276" w:lineRule="auto"/>
        <w:ind w:left="284" w:right="-1" w:hanging="284"/>
        <w:jc w:val="both"/>
        <w:rPr>
          <w:rStyle w:val="Teksttreci2Exact"/>
          <w:rFonts w:ascii="Cambria" w:hAnsi="Cambria"/>
          <w:b/>
          <w:color w:val="auto"/>
        </w:rPr>
      </w:pPr>
      <w:r w:rsidRPr="003A6739">
        <w:rPr>
          <w:rStyle w:val="Teksttreci2Exact"/>
          <w:rFonts w:ascii="Cambria" w:hAnsi="Cambria"/>
          <w:color w:val="auto"/>
        </w:rPr>
        <w:t xml:space="preserve">Przedmiotem umowy jest </w:t>
      </w:r>
      <w:r w:rsidR="003A6739" w:rsidRPr="006D2622">
        <w:rPr>
          <w:rFonts w:ascii="Cambria" w:eastAsia="Calibri" w:hAnsi="Cambria"/>
          <w:b/>
          <w:bCs/>
          <w:color w:val="auto"/>
          <w:lang w:eastAsia="en-US" w:bidi="ar-SA"/>
        </w:rPr>
        <w:t xml:space="preserve">Dostawa artykułów żywnościowych </w:t>
      </w:r>
      <w:r w:rsidR="000738D2">
        <w:rPr>
          <w:rFonts w:ascii="Cambria" w:eastAsia="Calibri" w:hAnsi="Cambria"/>
          <w:b/>
          <w:bCs/>
          <w:color w:val="auto"/>
          <w:lang w:eastAsia="en-US" w:bidi="ar-SA"/>
        </w:rPr>
        <w:t>Ryby</w:t>
      </w:r>
      <w:bookmarkStart w:id="1" w:name="_GoBack"/>
      <w:bookmarkEnd w:id="1"/>
      <w:r w:rsidR="003A6739" w:rsidRPr="006D2622">
        <w:rPr>
          <w:rFonts w:ascii="Cambria" w:eastAsia="Calibri" w:hAnsi="Cambria"/>
          <w:b/>
          <w:bCs/>
          <w:color w:val="auto"/>
          <w:lang w:eastAsia="en-US" w:bidi="ar-SA"/>
        </w:rPr>
        <w:t xml:space="preserve"> do stołówek w Zespole Szkolno-Przedszkolnym Nr 2 w Augustowie</w:t>
      </w:r>
    </w:p>
    <w:p w:rsidR="00FD5764" w:rsidRPr="002E2096" w:rsidRDefault="00FD5764" w:rsidP="00FD5764">
      <w:pPr>
        <w:pStyle w:val="Teksttreci2"/>
        <w:numPr>
          <w:ilvl w:val="0"/>
          <w:numId w:val="1"/>
        </w:numPr>
        <w:shd w:val="clear" w:color="auto" w:fill="auto"/>
        <w:spacing w:after="0" w:line="276" w:lineRule="auto"/>
        <w:ind w:left="284" w:right="-1" w:hanging="284"/>
        <w:jc w:val="both"/>
        <w:rPr>
          <w:rFonts w:ascii="Cambria" w:hAnsi="Cambria"/>
          <w:color w:val="auto"/>
        </w:rPr>
      </w:pPr>
      <w:r w:rsidRPr="003A6739">
        <w:rPr>
          <w:rStyle w:val="Teksttreci2Exact"/>
          <w:rFonts w:ascii="Cambria" w:hAnsi="Cambria"/>
          <w:color w:val="auto"/>
        </w:rPr>
        <w:t>Szczegółowy wykaz asortymentu zawiera opis przedmiotu</w:t>
      </w:r>
      <w:r>
        <w:rPr>
          <w:rStyle w:val="Teksttreci2Exact"/>
          <w:rFonts w:ascii="Cambria" w:hAnsi="Cambria"/>
          <w:color w:val="auto"/>
        </w:rPr>
        <w:t xml:space="preserve"> zamówienia - </w:t>
      </w:r>
      <w:r w:rsidRPr="002E2096">
        <w:rPr>
          <w:rStyle w:val="Teksttreci2Exact"/>
          <w:rFonts w:ascii="Cambria" w:hAnsi="Cambria"/>
          <w:color w:val="auto"/>
        </w:rPr>
        <w:t xml:space="preserve">załącznik </w:t>
      </w:r>
      <w:r>
        <w:rPr>
          <w:rStyle w:val="Teksttreci2Exact"/>
          <w:rFonts w:ascii="Cambria" w:hAnsi="Cambria"/>
          <w:color w:val="auto"/>
        </w:rPr>
        <w:t xml:space="preserve">nr </w:t>
      </w:r>
      <w:r w:rsidR="00DE6E64">
        <w:rPr>
          <w:rStyle w:val="Teksttreci2Exact"/>
          <w:rFonts w:ascii="Cambria" w:hAnsi="Cambria"/>
          <w:color w:val="auto"/>
        </w:rPr>
        <w:t>5</w:t>
      </w:r>
      <w:r>
        <w:rPr>
          <w:rStyle w:val="Teksttreci2Exact"/>
          <w:rFonts w:ascii="Cambria" w:hAnsi="Cambria"/>
          <w:color w:val="auto"/>
        </w:rPr>
        <w:t xml:space="preserve"> do </w:t>
      </w:r>
      <w:r w:rsidR="00DE6E64">
        <w:rPr>
          <w:rStyle w:val="Teksttreci2Exact"/>
          <w:rFonts w:ascii="Cambria" w:hAnsi="Cambria"/>
          <w:color w:val="auto"/>
        </w:rPr>
        <w:t>zapytania ofertowego</w:t>
      </w:r>
      <w:r w:rsidRPr="002E2096">
        <w:rPr>
          <w:rStyle w:val="Teksttreci2Exact"/>
          <w:rFonts w:ascii="Cambria" w:hAnsi="Cambria"/>
          <w:color w:val="auto"/>
        </w:rPr>
        <w:t>.</w:t>
      </w: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206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  <w:bookmarkStart w:id="2" w:name="bookmark41"/>
      <w:r w:rsidRPr="002E2096">
        <w:rPr>
          <w:rFonts w:ascii="Cambria" w:hAnsi="Cambria"/>
          <w:sz w:val="24"/>
          <w:szCs w:val="24"/>
        </w:rPr>
        <w:t>§ 2</w:t>
      </w:r>
      <w:bookmarkEnd w:id="2"/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2E2096">
        <w:rPr>
          <w:rFonts w:ascii="Cambria" w:hAnsi="Cambria"/>
          <w:color w:val="auto"/>
        </w:rPr>
        <w:t xml:space="preserve">Wykonawca zobowiązuje się do dostarczania </w:t>
      </w:r>
      <w:r w:rsidRPr="002E2096">
        <w:rPr>
          <w:rStyle w:val="Teksttreci2Pogrubienie"/>
          <w:rFonts w:ascii="Cambria" w:hAnsi="Cambria"/>
          <w:color w:val="auto"/>
        </w:rPr>
        <w:t xml:space="preserve">na koszt własny </w:t>
      </w:r>
      <w:r w:rsidRPr="002E2096">
        <w:rPr>
          <w:rFonts w:ascii="Cambria" w:hAnsi="Cambria"/>
          <w:color w:val="auto"/>
        </w:rPr>
        <w:t>asortymentu do siedziby Zamawiającego, o której mowa w § 1.</w:t>
      </w:r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 xml:space="preserve">Zamawiający będzie każdorazowo powiadamiał Wykonawcę telefonicznie </w:t>
      </w:r>
      <w:r>
        <w:rPr>
          <w:rFonts w:ascii="Cambria" w:hAnsi="Cambria"/>
          <w:color w:val="auto"/>
        </w:rPr>
        <w:t>o </w:t>
      </w:r>
      <w:r w:rsidRPr="005E08EF">
        <w:rPr>
          <w:rFonts w:ascii="Cambria" w:hAnsi="Cambria"/>
          <w:color w:val="auto"/>
        </w:rPr>
        <w:t>potrzebie dostawy wybranego asortymentu. Powiadomienie dokonane zostanie na następujący numer telefonu ……………………………………………………………..</w:t>
      </w:r>
      <w:r w:rsidRPr="005E08EF">
        <w:rPr>
          <w:rFonts w:ascii="Cambria" w:hAnsi="Cambria"/>
          <w:color w:val="auto"/>
        </w:rPr>
        <w:tab/>
      </w:r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Każdorazowo Wykonawca zobowiązuje się dostarczyć przedmiot zamów</w:t>
      </w:r>
      <w:r>
        <w:rPr>
          <w:rFonts w:ascii="Cambria" w:hAnsi="Cambria"/>
          <w:color w:val="auto"/>
        </w:rPr>
        <w:t>ienia w </w:t>
      </w:r>
      <w:r w:rsidRPr="005E08EF">
        <w:rPr>
          <w:rFonts w:ascii="Cambria" w:hAnsi="Cambria"/>
          <w:color w:val="auto"/>
        </w:rPr>
        <w:t>ciągu 24 godzin od momentu odebrania informacji telefonicznej  od Zamawiającego.</w:t>
      </w:r>
    </w:p>
    <w:p w:rsidR="00FD5764" w:rsidRPr="005E08EF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Odbioru towaru w siedzibie Zamawiającego dokonają wyznaczeni i upoważnieni   pracownicy Zamawiającego. Odbiór powinien być potwierdzony przez upoważnionego pracownika Zamawiającego.</w:t>
      </w:r>
    </w:p>
    <w:p w:rsidR="00FD5764" w:rsidRDefault="00FD5764" w:rsidP="00FD5764">
      <w:pPr>
        <w:pStyle w:val="Nagwek40"/>
        <w:keepNext/>
        <w:keepLines/>
        <w:shd w:val="clear" w:color="auto" w:fill="auto"/>
        <w:spacing w:after="87" w:line="276" w:lineRule="auto"/>
        <w:ind w:left="709" w:right="-1" w:hanging="709"/>
        <w:jc w:val="center"/>
        <w:rPr>
          <w:rFonts w:ascii="Cambria" w:hAnsi="Cambria"/>
          <w:sz w:val="24"/>
          <w:szCs w:val="24"/>
        </w:rPr>
      </w:pPr>
      <w:bookmarkStart w:id="3" w:name="bookmark42"/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87" w:line="276" w:lineRule="auto"/>
        <w:ind w:left="709" w:right="-1" w:hanging="709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§ 3</w:t>
      </w:r>
      <w:bookmarkEnd w:id="3"/>
    </w:p>
    <w:p w:rsidR="003A6739" w:rsidRPr="003A6739" w:rsidRDefault="00FD5764" w:rsidP="003A6739">
      <w:pPr>
        <w:pStyle w:val="Teksttreci2"/>
        <w:numPr>
          <w:ilvl w:val="0"/>
          <w:numId w:val="2"/>
        </w:numPr>
        <w:tabs>
          <w:tab w:val="left" w:pos="394"/>
        </w:tabs>
        <w:spacing w:line="276" w:lineRule="auto"/>
        <w:ind w:left="426" w:hanging="426"/>
        <w:jc w:val="both"/>
        <w:rPr>
          <w:rFonts w:ascii="Cambria" w:hAnsi="Cambria"/>
        </w:rPr>
      </w:pPr>
      <w:r w:rsidRPr="002E2096">
        <w:rPr>
          <w:rFonts w:ascii="Cambria" w:hAnsi="Cambria"/>
          <w:color w:val="auto"/>
        </w:rPr>
        <w:t xml:space="preserve">Umowa zawarta zostaje na czas określony tj. </w:t>
      </w:r>
      <w:r w:rsidR="006D2622" w:rsidRPr="006D2622">
        <w:rPr>
          <w:rFonts w:ascii="Cambria" w:hAnsi="Cambria"/>
          <w:b/>
          <w:color w:val="auto"/>
        </w:rPr>
        <w:t>od dnia 01.01.2023 r. do dnia 31.12.2023</w:t>
      </w:r>
      <w:r w:rsidRPr="006D2622">
        <w:rPr>
          <w:rFonts w:ascii="Cambria" w:hAnsi="Cambria"/>
          <w:b/>
          <w:color w:val="auto"/>
        </w:rPr>
        <w:t> r.</w:t>
      </w:r>
      <w:r w:rsidR="003A6739" w:rsidRPr="006D2622">
        <w:rPr>
          <w:rFonts w:ascii="Cambria" w:hAnsi="Cambria"/>
          <w:color w:val="auto"/>
        </w:rPr>
        <w:t xml:space="preserve"> </w:t>
      </w:r>
      <w:r w:rsidR="003A6739" w:rsidRPr="003A6739">
        <w:rPr>
          <w:rFonts w:ascii="Cambria" w:hAnsi="Cambria"/>
          <w:bCs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FD5764" w:rsidRPr="002E2096" w:rsidRDefault="00FD5764" w:rsidP="003A6739">
      <w:pPr>
        <w:pStyle w:val="Teksttreci2"/>
        <w:shd w:val="clear" w:color="auto" w:fill="auto"/>
        <w:tabs>
          <w:tab w:val="left" w:pos="394"/>
        </w:tabs>
        <w:spacing w:after="0" w:line="276" w:lineRule="auto"/>
        <w:ind w:firstLine="0"/>
        <w:jc w:val="both"/>
        <w:rPr>
          <w:rFonts w:ascii="Cambria" w:hAnsi="Cambria"/>
          <w:color w:val="auto"/>
        </w:rPr>
      </w:pPr>
    </w:p>
    <w:p w:rsidR="00FD5764" w:rsidRPr="002E2096" w:rsidRDefault="00FD5764" w:rsidP="00FD5764">
      <w:pPr>
        <w:pStyle w:val="Teksttreci100"/>
        <w:shd w:val="clear" w:color="auto" w:fill="auto"/>
        <w:spacing w:after="113" w:line="276" w:lineRule="auto"/>
        <w:ind w:right="20" w:firstLine="0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§ 4</w:t>
      </w:r>
    </w:p>
    <w:p w:rsidR="00FD5764" w:rsidRPr="000E6BE3" w:rsidRDefault="00FD5764" w:rsidP="00A71B18">
      <w:pPr>
        <w:pStyle w:val="Teksttreci2"/>
        <w:numPr>
          <w:ilvl w:val="0"/>
          <w:numId w:val="4"/>
        </w:numPr>
        <w:shd w:val="clear" w:color="auto" w:fill="auto"/>
        <w:tabs>
          <w:tab w:val="left" w:leader="dot" w:pos="360"/>
          <w:tab w:val="left" w:pos="394"/>
        </w:tabs>
        <w:spacing w:after="0" w:line="276" w:lineRule="auto"/>
        <w:ind w:left="284" w:hanging="284"/>
        <w:jc w:val="both"/>
        <w:rPr>
          <w:rFonts w:ascii="Cambria" w:hAnsi="Cambria"/>
          <w:color w:val="auto"/>
        </w:rPr>
      </w:pPr>
      <w:r w:rsidRPr="002E2096">
        <w:rPr>
          <w:rFonts w:ascii="Cambria" w:hAnsi="Cambria"/>
          <w:color w:val="auto"/>
        </w:rPr>
        <w:t xml:space="preserve">Łączna wartość umowy nie przekroczy kwoty brutto </w:t>
      </w:r>
      <w:r>
        <w:rPr>
          <w:rFonts w:ascii="Cambria" w:hAnsi="Cambria"/>
          <w:color w:val="auto"/>
        </w:rPr>
        <w:t>…………………………………</w:t>
      </w:r>
      <w:r w:rsidRPr="002E2096">
        <w:rPr>
          <w:rFonts w:ascii="Cambria" w:hAnsi="Cambria"/>
          <w:color w:val="auto"/>
        </w:rPr>
        <w:tab/>
        <w:t>zł</w:t>
      </w:r>
      <w:r>
        <w:rPr>
          <w:rFonts w:ascii="Cambria" w:hAnsi="Cambria"/>
          <w:color w:val="auto"/>
        </w:rPr>
        <w:t xml:space="preserve"> (słownie złotych: ……………………………………………………………………………..)</w:t>
      </w:r>
    </w:p>
    <w:p w:rsidR="00FD5764" w:rsidRPr="000E6BE3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Ostateczna wysokość wynagrodzenia określona w ust.</w:t>
      </w:r>
      <w:r>
        <w:rPr>
          <w:rFonts w:ascii="Cambria" w:hAnsi="Cambria"/>
          <w:color w:val="auto"/>
        </w:rPr>
        <w:t xml:space="preserve"> </w:t>
      </w:r>
      <w:r w:rsidRPr="005E08EF">
        <w:rPr>
          <w:rFonts w:ascii="Cambria" w:hAnsi="Cambria"/>
          <w:color w:val="auto"/>
        </w:rPr>
        <w:t>1 zostanie ustalona na podstawie cen jednostkowych określonych w ofercie Wykonawcy oraz faktycznie dostarczonych ilości. Ceny te będą podlegać waloryzacji na wniosek dostawcy, nie wyżej jak o wskaźnik procentowy wzrostu cen u producenta, udokumentowany przed wystawieniem faktury przez Dostawcę.</w:t>
      </w:r>
    </w:p>
    <w:p w:rsidR="00FD5764" w:rsidRPr="000E6BE3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 xml:space="preserve">Rozliczenie każdej dostawy nastąpi na podstawie prawidłowo wystawionej faktury </w:t>
      </w:r>
      <w:r w:rsidRPr="005E08EF">
        <w:rPr>
          <w:rFonts w:ascii="Cambria" w:hAnsi="Cambria"/>
          <w:color w:val="auto"/>
          <w:lang w:val="en-US" w:eastAsia="en-US" w:bidi="en-US"/>
        </w:rPr>
        <w:t xml:space="preserve">VAT </w:t>
      </w:r>
      <w:r w:rsidRPr="005E08EF">
        <w:rPr>
          <w:rFonts w:ascii="Cambria" w:hAnsi="Cambria"/>
          <w:color w:val="auto"/>
        </w:rPr>
        <w:t>sprawdzonej za zgodność z dostawą i j</w:t>
      </w:r>
      <w:r>
        <w:rPr>
          <w:rFonts w:ascii="Cambria" w:hAnsi="Cambria"/>
          <w:color w:val="auto"/>
        </w:rPr>
        <w:t>akością zamówionych artykułów i </w:t>
      </w:r>
      <w:r w:rsidRPr="005E08EF">
        <w:rPr>
          <w:rFonts w:ascii="Cambria" w:hAnsi="Cambria"/>
          <w:color w:val="auto"/>
        </w:rPr>
        <w:t xml:space="preserve">formularzem cenowym oferty Wykonawcy, stanowiącym podstawę wyceny, </w:t>
      </w:r>
      <w:r w:rsidRPr="005E08EF">
        <w:rPr>
          <w:rStyle w:val="Teksttreci2Pogrubienie"/>
          <w:rFonts w:ascii="Cambria" w:hAnsi="Cambria"/>
          <w:color w:val="auto"/>
        </w:rPr>
        <w:t xml:space="preserve">przelewem w terminie </w:t>
      </w:r>
      <w:r>
        <w:rPr>
          <w:rStyle w:val="Teksttreci2Pogrubienie"/>
          <w:rFonts w:ascii="Cambria" w:hAnsi="Cambria"/>
          <w:color w:val="auto"/>
        </w:rPr>
        <w:t>30</w:t>
      </w:r>
      <w:r w:rsidRPr="005E08EF">
        <w:rPr>
          <w:rStyle w:val="Teksttreci2Pogrubienie"/>
          <w:rFonts w:ascii="Cambria" w:hAnsi="Cambria"/>
          <w:color w:val="auto"/>
        </w:rPr>
        <w:t xml:space="preserve"> dni </w:t>
      </w:r>
      <w:r w:rsidRPr="005E08EF">
        <w:rPr>
          <w:rFonts w:ascii="Cambria" w:hAnsi="Cambria"/>
          <w:color w:val="auto"/>
        </w:rPr>
        <w:t xml:space="preserve">od daty jej otrzymania. 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Wykonawca wystawi fakturę VAT na adres: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>Nabywca: Gmina Augustów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>
        <w:rPr>
          <w:rFonts w:ascii="Cambria" w:hAnsi="Cambria"/>
          <w:b/>
          <w:color w:val="auto"/>
        </w:rPr>
        <w:lastRenderedPageBreak/>
        <w:t xml:space="preserve">                    ul. Młyńska 35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16-300 Augustów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NIP 846-15-29-116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Odbiorca: </w:t>
      </w:r>
      <w:r>
        <w:rPr>
          <w:rFonts w:ascii="Cambria" w:hAnsi="Cambria"/>
          <w:b/>
          <w:color w:val="auto"/>
        </w:rPr>
        <w:t>Zespół Szkolno-Przedszkolny Nr 2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ul. Mickiewicza 1</w:t>
      </w:r>
    </w:p>
    <w:p w:rsidR="00FD5764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</w:t>
      </w:r>
      <w:bookmarkStart w:id="4" w:name="bookmark43"/>
      <w:r>
        <w:rPr>
          <w:rFonts w:ascii="Cambria" w:hAnsi="Cambria"/>
          <w:b/>
          <w:color w:val="auto"/>
        </w:rPr>
        <w:t xml:space="preserve">16-300 Augustów, 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3F06C0">
        <w:rPr>
          <w:rFonts w:ascii="Cambria" w:hAnsi="Cambria"/>
        </w:rPr>
        <w:t xml:space="preserve">Należność będzie płatna, w terminie do </w:t>
      </w:r>
      <w:r>
        <w:rPr>
          <w:rFonts w:ascii="Cambria" w:hAnsi="Cambria"/>
        </w:rPr>
        <w:t>30</w:t>
      </w:r>
      <w:r w:rsidRPr="003F06C0">
        <w:rPr>
          <w:rFonts w:ascii="Cambria" w:hAnsi="Cambria"/>
        </w:rPr>
        <w:t xml:space="preserve"> dni od daty otrzymania prawidłowo wystawionej faktury wraz z załącznikami wymaganymi niniejszą umową, przelewem na rachunek Wykonawcy podany na fakturze, z zastrzeżeniem ust. </w:t>
      </w:r>
      <w:r>
        <w:rPr>
          <w:rFonts w:ascii="Cambria" w:hAnsi="Cambria"/>
        </w:rPr>
        <w:t>6</w:t>
      </w:r>
      <w:r w:rsidRPr="003F06C0">
        <w:rPr>
          <w:rFonts w:ascii="Cambria" w:hAnsi="Cambria"/>
        </w:rPr>
        <w:t xml:space="preserve"> i </w:t>
      </w:r>
      <w:r>
        <w:rPr>
          <w:rFonts w:ascii="Cambria" w:hAnsi="Cambria"/>
        </w:rPr>
        <w:t>7</w:t>
      </w:r>
      <w:r w:rsidRPr="003F06C0">
        <w:rPr>
          <w:rFonts w:ascii="Cambria" w:hAnsi="Cambria"/>
        </w:rPr>
        <w:t>.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Fonts w:ascii="Cambria" w:hAnsi="Cambria"/>
        </w:rPr>
        <w:t>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</w:t>
      </w:r>
      <w:proofErr w:type="spellStart"/>
      <w:r w:rsidRPr="005E08EF">
        <w:rPr>
          <w:rFonts w:ascii="Cambria" w:hAnsi="Cambria"/>
        </w:rPr>
        <w:t>t.j</w:t>
      </w:r>
      <w:proofErr w:type="spellEnd"/>
      <w:r w:rsidRPr="005E08EF">
        <w:rPr>
          <w:rFonts w:ascii="Cambria" w:hAnsi="Cambria"/>
        </w:rPr>
        <w:t>. Dz. U. z 20</w:t>
      </w:r>
      <w:r>
        <w:rPr>
          <w:rFonts w:ascii="Cambria" w:hAnsi="Cambria"/>
        </w:rPr>
        <w:t>2</w:t>
      </w:r>
      <w:r w:rsidR="00AB48F6">
        <w:rPr>
          <w:rFonts w:ascii="Cambria" w:hAnsi="Cambria"/>
        </w:rPr>
        <w:t>2</w:t>
      </w:r>
      <w:r w:rsidRPr="005E08EF">
        <w:rPr>
          <w:rFonts w:ascii="Cambria" w:hAnsi="Cambria"/>
        </w:rPr>
        <w:t xml:space="preserve"> r. poz. </w:t>
      </w:r>
      <w:r w:rsidR="00AB48F6">
        <w:rPr>
          <w:rFonts w:ascii="Cambria" w:hAnsi="Cambria"/>
        </w:rPr>
        <w:t>931</w:t>
      </w:r>
      <w:r w:rsidRPr="005E08EF">
        <w:rPr>
          <w:rFonts w:ascii="Cambria" w:hAnsi="Cambria"/>
        </w:rPr>
        <w:t xml:space="preserve"> z</w:t>
      </w:r>
      <w:r>
        <w:rPr>
          <w:rFonts w:ascii="Cambria" w:hAnsi="Cambria"/>
        </w:rPr>
        <w:t>e</w:t>
      </w:r>
      <w:r w:rsidRPr="005E08EF">
        <w:rPr>
          <w:rFonts w:ascii="Cambria" w:hAnsi="Cambria"/>
        </w:rPr>
        <w:t xml:space="preserve"> zm.)</w:t>
      </w:r>
      <w:r>
        <w:rPr>
          <w:rFonts w:ascii="Cambria" w:hAnsi="Cambria"/>
        </w:rPr>
        <w:t>.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Fonts w:ascii="Cambria" w:hAnsi="Cambria"/>
        </w:rPr>
        <w:t>Niespełnienie warunku ust. 6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  <w:r w:rsidRPr="003F06C0">
        <w:t xml:space="preserve"> </w:t>
      </w:r>
    </w:p>
    <w:p w:rsidR="00FD5764" w:rsidRPr="002555AD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Style w:val="Uwydatnienie"/>
          <w:rFonts w:ascii="Cambria" w:hAnsi="Cambria"/>
          <w:i w:val="0"/>
        </w:rPr>
        <w:t>Wykonawca ma prawo skorzystania z możliwości przekazania ustrukturyzowanej faktury elektronicznej na zasadach określonych w ustawie z dnia 9 listopada 2018 r. o elektronicznym fakturowaniu w zamówieniach publicznych, koncesjach na roboty budowlane lub usługi oraz partnerstwie publiczno-prywatnym (</w:t>
      </w:r>
      <w:proofErr w:type="spellStart"/>
      <w:r>
        <w:rPr>
          <w:rStyle w:val="Uwydatnienie"/>
          <w:rFonts w:ascii="Cambria" w:hAnsi="Cambria"/>
          <w:i w:val="0"/>
        </w:rPr>
        <w:t>t.j</w:t>
      </w:r>
      <w:proofErr w:type="spellEnd"/>
      <w:r>
        <w:rPr>
          <w:rStyle w:val="Uwydatnienie"/>
          <w:rFonts w:ascii="Cambria" w:hAnsi="Cambria"/>
          <w:i w:val="0"/>
        </w:rPr>
        <w:t xml:space="preserve">. </w:t>
      </w:r>
      <w:r w:rsidRPr="005E08EF">
        <w:rPr>
          <w:rStyle w:val="Uwydatnienie"/>
          <w:rFonts w:ascii="Cambria" w:hAnsi="Cambria"/>
          <w:i w:val="0"/>
        </w:rPr>
        <w:t>Dz. U. z 20</w:t>
      </w:r>
      <w:r>
        <w:rPr>
          <w:rStyle w:val="Uwydatnienie"/>
          <w:rFonts w:ascii="Cambria" w:hAnsi="Cambria"/>
          <w:i w:val="0"/>
        </w:rPr>
        <w:t>20</w:t>
      </w:r>
      <w:r w:rsidRPr="005E08EF">
        <w:rPr>
          <w:rStyle w:val="Uwydatnienie"/>
          <w:rFonts w:ascii="Cambria" w:hAnsi="Cambria"/>
          <w:i w:val="0"/>
        </w:rPr>
        <w:t xml:space="preserve"> r. poz. </w:t>
      </w:r>
      <w:r>
        <w:rPr>
          <w:rStyle w:val="Uwydatnienie"/>
          <w:rFonts w:ascii="Cambria" w:hAnsi="Cambria"/>
          <w:i w:val="0"/>
        </w:rPr>
        <w:t>1666 ze zm.</w:t>
      </w:r>
      <w:r w:rsidRPr="005E08EF">
        <w:rPr>
          <w:rStyle w:val="Uwydatnienie"/>
          <w:rFonts w:ascii="Cambria" w:hAnsi="Cambria"/>
          <w:i w:val="0"/>
        </w:rPr>
        <w:t>).</w:t>
      </w:r>
      <w:r w:rsidRPr="002555AD">
        <w:rPr>
          <w:rFonts w:ascii="Cambria" w:hAnsi="Cambria"/>
        </w:rPr>
        <w:t xml:space="preserve"> </w:t>
      </w:r>
    </w:p>
    <w:bookmarkEnd w:id="4"/>
    <w:p w:rsidR="00FD5764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§ </w:t>
      </w:r>
      <w:r>
        <w:rPr>
          <w:rFonts w:ascii="Cambria" w:hAnsi="Cambria"/>
          <w:b/>
          <w:bCs/>
          <w:lang w:eastAsia="en-US"/>
        </w:rPr>
        <w:t>5</w:t>
      </w: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 Warunki realizacji umowy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zobowiązuje się do dostarczenia Zamawiającemu, a Zamawiający do odebrania  artykułów żywnościowych zwanych w dalszej treści umowy towarami lub produktami.</w:t>
      </w:r>
    </w:p>
    <w:p w:rsidR="00FD5764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Szczegółowy zakres zamówienia, w tym rodzaj asortymentu,  ilość,  jakość,  ceny jednostkowe produktów, zawiera oferta Wykonawcy wraz z załącznikami, złożona                                w postępowaniu o udzielenie zamówienia publicznego, stanowiąca integralną część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</w:rPr>
        <w:t xml:space="preserve">Miejscem dostawy jest </w:t>
      </w:r>
      <w:r>
        <w:rPr>
          <w:rFonts w:ascii="Cambria" w:hAnsi="Cambria"/>
        </w:rPr>
        <w:t>Zespół Szkolno-Przedszkolny Nr 2</w:t>
      </w:r>
      <w:r w:rsidRPr="00501FA9">
        <w:rPr>
          <w:rFonts w:ascii="Cambria" w:hAnsi="Cambria"/>
        </w:rPr>
        <w:t xml:space="preserve"> w Augustowie</w:t>
      </w:r>
      <w:r w:rsidRPr="00501FA9">
        <w:rPr>
          <w:rStyle w:val="Teksttreci2Exact"/>
          <w:rFonts w:ascii="Cambria" w:hAnsi="Cambria"/>
        </w:rPr>
        <w:t xml:space="preserve">, </w:t>
      </w:r>
      <w:r>
        <w:rPr>
          <w:rStyle w:val="Teksttreci2Exact"/>
          <w:rFonts w:ascii="Cambria" w:hAnsi="Cambria"/>
        </w:rPr>
        <w:br/>
      </w:r>
      <w:r w:rsidRPr="00501FA9">
        <w:rPr>
          <w:rStyle w:val="Teksttreci2Exact"/>
          <w:rFonts w:ascii="Cambria" w:hAnsi="Cambria"/>
        </w:rPr>
        <w:t>przy ul. Mickiewicza 1</w:t>
      </w:r>
      <w:r>
        <w:rPr>
          <w:rStyle w:val="Teksttreci2Exact"/>
          <w:rFonts w:ascii="Cambria" w:hAnsi="Cambria"/>
        </w:rPr>
        <w:t xml:space="preserve"> lub przy ul. Mickiewicza 2b (zgodnie z zgłoszeniem Zamawiającego)</w:t>
      </w:r>
      <w:r w:rsidRPr="00501FA9">
        <w:rPr>
          <w:rStyle w:val="Teksttreci2Exact"/>
          <w:rFonts w:ascii="Cambria" w:hAnsi="Cambria"/>
        </w:rPr>
        <w:t>, w tym:</w:t>
      </w:r>
    </w:p>
    <w:p w:rsidR="00FD5764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C42B29">
        <w:rPr>
          <w:rFonts w:ascii="Cambria" w:eastAsia="Calibri" w:hAnsi="Cambria" w:cs="Calibri"/>
          <w:color w:val="000000"/>
        </w:rPr>
        <w:t>Osobą upoważnioną ze strony Zamawiającego do kontaktów w sprawie realizacji niniejszej   umowy ………………………………………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Wykonawca podejmuje się również rozładunku towaru i przeniesienia go do miejsca wskazanego przez Zamawiającego.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lastRenderedPageBreak/>
        <w:t>Dostawy realizowane będą zgodnie z zamówieniem telefonicznym lub pisemnym na poszczególne produkty, złożonym najpóźniej w piątek poprzedniego tygodnia z terminem dostawy nie krótszym niż 2 dni robocze, o ile zamówienie nie zostanie złożone wcześniej, niż na dwa dni robocze przed żądaną dostawą i nie zostanie wyznaczony przez Zamawiającego konkretny termin realizacji dostawy. Dostawa pierwszej partii (etap - ok. 1/6 ilości całk</w:t>
      </w:r>
      <w:r>
        <w:rPr>
          <w:rFonts w:ascii="Cambria" w:eastAsia="Calibri" w:hAnsi="Cambria" w:cs="Calibri"/>
        </w:rPr>
        <w:t>owitej asortymentu wskazanego w </w:t>
      </w:r>
      <w:r w:rsidRPr="00501FA9">
        <w:rPr>
          <w:rFonts w:ascii="Cambria" w:eastAsia="Calibri" w:hAnsi="Cambria" w:cs="Calibri"/>
        </w:rPr>
        <w:t>szczegółowym opisie przedmiotu zamówienia s</w:t>
      </w:r>
      <w:r>
        <w:rPr>
          <w:rFonts w:ascii="Cambria" w:eastAsia="Calibri" w:hAnsi="Cambria" w:cs="Calibri"/>
        </w:rPr>
        <w:t xml:space="preserve">tanowiącego załącznik nr </w:t>
      </w:r>
      <w:r w:rsidR="003A6739">
        <w:rPr>
          <w:rFonts w:ascii="Cambria" w:eastAsia="Calibri" w:hAnsi="Cambria" w:cs="Calibri"/>
        </w:rPr>
        <w:t>5</w:t>
      </w:r>
      <w:r>
        <w:rPr>
          <w:rFonts w:ascii="Cambria" w:eastAsia="Calibri" w:hAnsi="Cambria" w:cs="Calibri"/>
        </w:rPr>
        <w:t xml:space="preserve"> do </w:t>
      </w:r>
      <w:r w:rsidR="003A6739">
        <w:rPr>
          <w:rFonts w:ascii="Cambria" w:eastAsia="Calibri" w:hAnsi="Cambria" w:cs="Calibri"/>
        </w:rPr>
        <w:t>zapytania ofertowego</w:t>
      </w:r>
      <w:r w:rsidRPr="00501FA9">
        <w:rPr>
          <w:rFonts w:ascii="Cambria" w:eastAsia="Calibri" w:hAnsi="Cambria" w:cs="Calibri"/>
        </w:rPr>
        <w:t>) zrealizowana będzie w terminie nie dłuższym niż 10 dni roboczych od dnia podpisania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 xml:space="preserve">W wyjątkowych sytuacjach mogą wystąpić zamówienia dodatkowe realizowane w tym samym dniu.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  <w:color w:val="000000"/>
        </w:rPr>
        <w:t xml:space="preserve">Produkty będą dostarczane przez Wykonawcę własnym transportem, na jego koszt oraz ryzyko do siedziby Zamawiającego w dni robocze od poniedziałku do piątku, w godzinach od </w:t>
      </w:r>
      <w:r>
        <w:rPr>
          <w:rFonts w:ascii="Cambria" w:eastAsia="Calibri" w:hAnsi="Cambria" w:cs="Calibri"/>
          <w:color w:val="000000"/>
        </w:rPr>
        <w:t>7</w:t>
      </w:r>
      <w:r w:rsidRPr="00501FA9">
        <w:rPr>
          <w:rFonts w:ascii="Cambria" w:eastAsia="Calibri" w:hAnsi="Cambria" w:cs="Calibri"/>
          <w:color w:val="000000"/>
        </w:rPr>
        <w:t>.00</w:t>
      </w:r>
      <w:r>
        <w:rPr>
          <w:rFonts w:ascii="Cambria" w:eastAsia="Calibri" w:hAnsi="Cambria" w:cs="Calibri"/>
        </w:rPr>
        <w:t xml:space="preserve"> do 12</w:t>
      </w:r>
      <w:r w:rsidRPr="00501FA9">
        <w:rPr>
          <w:rFonts w:ascii="Cambria" w:eastAsia="Calibri" w:hAnsi="Cambria" w:cs="Calibri"/>
        </w:rPr>
        <w:t>.00 w terminie określonym przez Zamawiającego.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 zastrzega sobie prawo zmian ilościowych poszczególnych towarów w ramach maksymalnej kwoty określonej w § 4 ust. 2.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zastrzega sobie prawo zrealizowania zamówienia w mniejszych ilościach, niż  zostały przewidziane w załączniku do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Podane ilości produktów są szacunkowe i mogą ulec zmniejszeniu, tzn. nie stanowią ostatecznego rozmiaru zamówienia, w wyniku czego nie mogą stanowić podstaw do zgłaszania roszczeń z tytułu niezrealizowanych dostaw albo podstawy do odmowy realizacji dostaw.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nie będzie ponosił ujemnych skutków finansowych spowodowanych zmniejszeniem ilości i wartości dostaw.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6</w:t>
      </w:r>
    </w:p>
    <w:p w:rsidR="00FD5764" w:rsidRPr="00501FA9" w:rsidRDefault="00FD5764" w:rsidP="00FD5764">
      <w:pPr>
        <w:tabs>
          <w:tab w:val="left" w:pos="426"/>
        </w:tabs>
        <w:suppressAutoHyphens w:val="0"/>
        <w:spacing w:line="276" w:lineRule="auto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>Obowiązki Stron</w:t>
      </w:r>
    </w:p>
    <w:p w:rsidR="00FD5764" w:rsidRPr="00501FA9" w:rsidRDefault="00FD5764" w:rsidP="00FD5764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mbria" w:hAnsi="Cambria"/>
          <w:u w:val="single"/>
          <w:lang w:eastAsia="en-US"/>
        </w:rPr>
      </w:pPr>
      <w:r w:rsidRPr="00501FA9">
        <w:rPr>
          <w:rFonts w:ascii="Cambria" w:hAnsi="Cambria"/>
          <w:u w:val="single"/>
          <w:lang w:eastAsia="en-US"/>
        </w:rPr>
        <w:t>Do</w:t>
      </w:r>
      <w:r w:rsidRPr="00501FA9">
        <w:rPr>
          <w:rFonts w:ascii="Cambria" w:hAnsi="Cambria"/>
          <w:b/>
          <w:u w:val="single"/>
          <w:lang w:eastAsia="en-US"/>
        </w:rPr>
        <w:t xml:space="preserve"> obowiązków Dostawcy</w:t>
      </w:r>
      <w:r w:rsidRPr="00501FA9">
        <w:rPr>
          <w:rFonts w:ascii="Cambria" w:hAnsi="Cambria"/>
          <w:u w:val="single"/>
          <w:lang w:eastAsia="en-US"/>
        </w:rPr>
        <w:t xml:space="preserve"> w szczególności należy: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zobowiązuje się dostarczać towar zgodny z opisem przedmiotu zamówienia, o którym mowa w  §</w:t>
      </w:r>
      <w:r>
        <w:rPr>
          <w:rFonts w:ascii="Cambria" w:eastAsia="Calibri" w:hAnsi="Cambria" w:cs="Calibri"/>
          <w:color w:val="000000"/>
        </w:rPr>
        <w:t xml:space="preserve"> 5</w:t>
      </w:r>
      <w:r w:rsidRPr="00501FA9">
        <w:rPr>
          <w:rFonts w:ascii="Cambria" w:eastAsia="Calibri" w:hAnsi="Cambria" w:cs="Calibri"/>
          <w:color w:val="000000"/>
        </w:rPr>
        <w:t xml:space="preserve"> ust. 2.</w:t>
      </w:r>
    </w:p>
    <w:p w:rsidR="00FD5764" w:rsidRPr="00501FA9" w:rsidRDefault="00FD5764" w:rsidP="00FD5764">
      <w:pPr>
        <w:numPr>
          <w:ilvl w:val="0"/>
          <w:numId w:val="7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</w:rPr>
        <w:t xml:space="preserve">Towar dostarczany do Zamawiającego powinien być zgodny z zamówieniem, o którym mowa  w </w:t>
      </w:r>
      <w:r w:rsidRPr="00501FA9">
        <w:rPr>
          <w:rFonts w:ascii="Cambria" w:eastAsia="Calibri" w:hAnsi="Cambria" w:cs="Calibri"/>
          <w:color w:val="000000"/>
        </w:rPr>
        <w:t xml:space="preserve">§ </w:t>
      </w:r>
      <w:r>
        <w:rPr>
          <w:rFonts w:ascii="Cambria" w:eastAsia="Calibri" w:hAnsi="Cambria" w:cs="Calibri"/>
          <w:color w:val="000000"/>
        </w:rPr>
        <w:t>5</w:t>
      </w:r>
      <w:r w:rsidRPr="00501FA9">
        <w:rPr>
          <w:rFonts w:ascii="Cambria" w:eastAsia="Calibri" w:hAnsi="Cambria" w:cs="Calibri"/>
          <w:color w:val="000000"/>
        </w:rPr>
        <w:t xml:space="preserve"> ust. 6.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 przypadku stwierdzenia przy odbiorze rozbieżności, pomiędzy złożonym zamówieniem, a dostawą, Wykonawca zobowiązany jest niezwłocznie dostarczyć brakujący towar – nie później jednak niż w następnym dniu roboczym do siedziby Zamawiającego.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b/>
          <w:bCs/>
        </w:rPr>
      </w:pPr>
      <w:r w:rsidRPr="00501FA9">
        <w:rPr>
          <w:rFonts w:ascii="Cambria" w:eastAsia="Calibri" w:hAnsi="Cambria" w:cs="Calibri"/>
          <w:b/>
          <w:bCs/>
        </w:rPr>
        <w:t xml:space="preserve">W przypadku stwierdzenia przez Zamawiającego wadliwej partii dostarczonego towaru, reklamacja zostanie zgłoszona telefonicznie. Wykonawca zobowiązuje się do niezwłocznej wymiany produktu niezgodnego z umową i opisem przedmiotu zamówienia w terminie ………… </w:t>
      </w:r>
      <w:r w:rsidRPr="00501FA9">
        <w:rPr>
          <w:rFonts w:ascii="Cambria" w:eastAsia="Calibri" w:hAnsi="Cambria" w:cs="Calibri"/>
          <w:b/>
          <w:bCs/>
          <w:i/>
          <w:u w:val="single"/>
        </w:rPr>
        <w:t>(zgodnie z terminem zadeklarowanym w formularzu ofertowym)</w:t>
      </w:r>
      <w:r w:rsidRPr="00501FA9">
        <w:rPr>
          <w:rFonts w:ascii="Cambria" w:eastAsia="Calibri" w:hAnsi="Cambria" w:cs="Calibri"/>
          <w:b/>
          <w:bCs/>
        </w:rPr>
        <w:t xml:space="preserve">  dnia roboczego od dnia zgłoszenia wady. 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 xml:space="preserve">Towar, o którym mowa w ust. </w:t>
      </w:r>
      <w:r>
        <w:rPr>
          <w:rFonts w:ascii="Cambria" w:eastAsia="Calibri" w:hAnsi="Cambria" w:cs="Calibri"/>
          <w:color w:val="000000"/>
        </w:rPr>
        <w:t>1 pkt 4)</w:t>
      </w:r>
      <w:r w:rsidRPr="00501FA9">
        <w:rPr>
          <w:rFonts w:ascii="Cambria" w:eastAsia="Calibri" w:hAnsi="Cambria" w:cs="Calibri"/>
          <w:color w:val="000000"/>
        </w:rPr>
        <w:t xml:space="preserve"> zostanie zwrócony Wykonawcy i odebrany transportem na jego koszt.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nie odpowiada za straty poniesione przez Wykonawcę z tytułu zwrotu kwestionowanej partii towaru.</w:t>
      </w:r>
    </w:p>
    <w:p w:rsidR="00FD5764" w:rsidRPr="00501FA9" w:rsidRDefault="00FD5764" w:rsidP="00FD5764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snapToGrid w:val="0"/>
          <w:lang w:eastAsia="en-US"/>
        </w:rPr>
        <w:t xml:space="preserve">Wykonawca ponosi </w:t>
      </w:r>
      <w:r w:rsidRPr="00501FA9">
        <w:rPr>
          <w:rFonts w:ascii="Cambria" w:hAnsi="Cambria"/>
          <w:kern w:val="20"/>
          <w:lang w:eastAsia="en-US"/>
        </w:rPr>
        <w:t>odpowiedzialność wobec Zamawiającego lub osób trzecich</w:t>
      </w:r>
      <w:r w:rsidRPr="00501FA9">
        <w:rPr>
          <w:rFonts w:ascii="Cambria" w:hAnsi="Cambria"/>
          <w:snapToGrid w:val="0"/>
          <w:lang w:eastAsia="en-US"/>
        </w:rPr>
        <w:t xml:space="preserve"> odpowiedzialności za działania, uchybienia i zaniechania podwykonawców jak za działania, uchybienia lub zaniechania własne;</w:t>
      </w:r>
    </w:p>
    <w:p w:rsidR="00FD5764" w:rsidRPr="00501FA9" w:rsidRDefault="00FD5764" w:rsidP="00FD5764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mbria" w:hAnsi="Cambria"/>
          <w:u w:val="single"/>
          <w:lang w:eastAsia="en-US"/>
        </w:rPr>
      </w:pPr>
      <w:r w:rsidRPr="00501FA9">
        <w:rPr>
          <w:rFonts w:ascii="Cambria" w:hAnsi="Cambria"/>
          <w:u w:val="single"/>
          <w:lang w:eastAsia="en-US"/>
        </w:rPr>
        <w:t xml:space="preserve">Do </w:t>
      </w:r>
      <w:r w:rsidRPr="00501FA9">
        <w:rPr>
          <w:rFonts w:ascii="Cambria" w:hAnsi="Cambria"/>
          <w:b/>
          <w:u w:val="single"/>
          <w:lang w:eastAsia="en-US"/>
        </w:rPr>
        <w:t>obowiązków Zamawiającego</w:t>
      </w:r>
      <w:r w:rsidRPr="00501FA9">
        <w:rPr>
          <w:rFonts w:ascii="Cambria" w:hAnsi="Cambria"/>
          <w:u w:val="single"/>
          <w:lang w:eastAsia="en-US"/>
        </w:rPr>
        <w:t xml:space="preserve"> w szczególności należy:</w:t>
      </w:r>
    </w:p>
    <w:p w:rsidR="00FD5764" w:rsidRPr="00501FA9" w:rsidRDefault="00FD5764" w:rsidP="00FD5764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 xml:space="preserve">zapewnienie nadzoru koordynacyjnego poprzez umocowane do tego osoby </w:t>
      </w:r>
      <w:r w:rsidRPr="00501FA9">
        <w:rPr>
          <w:rFonts w:ascii="Cambria" w:hAnsi="Cambria"/>
          <w:i/>
          <w:lang w:eastAsia="en-US"/>
        </w:rPr>
        <w:t>działające w imieniu</w:t>
      </w:r>
      <w:r w:rsidRPr="00501FA9">
        <w:rPr>
          <w:rFonts w:ascii="Cambria" w:hAnsi="Cambria"/>
          <w:b/>
          <w:lang w:eastAsia="en-US"/>
        </w:rPr>
        <w:t xml:space="preserve"> </w:t>
      </w:r>
      <w:r w:rsidRPr="00501FA9">
        <w:rPr>
          <w:rFonts w:ascii="Cambria" w:hAnsi="Cambria"/>
          <w:spacing w:val="-1"/>
          <w:lang w:eastAsia="en-US"/>
        </w:rPr>
        <w:t>Zamawiającego,</w:t>
      </w:r>
      <w:r w:rsidRPr="00501FA9">
        <w:rPr>
          <w:rFonts w:ascii="Cambria" w:hAnsi="Cambria"/>
          <w:lang w:eastAsia="en-US"/>
        </w:rPr>
        <w:t>;</w:t>
      </w:r>
    </w:p>
    <w:p w:rsidR="00FD5764" w:rsidRPr="00501FA9" w:rsidRDefault="00FD5764" w:rsidP="00FD5764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 xml:space="preserve">zapłata ustalonego wynagrodzenia za wykonany i odebrany protokolarnie przedmiot zamówienia - bez zastrzeżeń przez osoby </w:t>
      </w:r>
      <w:r w:rsidRPr="00501FA9">
        <w:rPr>
          <w:rFonts w:ascii="Cambria" w:hAnsi="Cambria"/>
          <w:i/>
          <w:lang w:eastAsia="en-US"/>
        </w:rPr>
        <w:t>działające w imieniu</w:t>
      </w:r>
      <w:r w:rsidRPr="00501FA9">
        <w:rPr>
          <w:rFonts w:ascii="Cambria" w:hAnsi="Cambria"/>
          <w:b/>
          <w:lang w:eastAsia="en-US"/>
        </w:rPr>
        <w:t xml:space="preserve"> </w:t>
      </w:r>
      <w:r w:rsidRPr="00501FA9">
        <w:rPr>
          <w:rFonts w:ascii="Cambria" w:hAnsi="Cambria"/>
          <w:spacing w:val="-1"/>
          <w:lang w:eastAsia="en-US"/>
        </w:rPr>
        <w:t>Zamawiającego.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7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Gwarancja jakości i trwałości dostarczanych produktów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udziela Zamawiającemu gwarancji jakości zdrowotnej i trwałości dostarczonej żywności.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bookmarkStart w:id="5" w:name="_Hlk530325339"/>
      <w:r w:rsidRPr="00501FA9">
        <w:rPr>
          <w:rFonts w:ascii="Cambria" w:eastAsia="Calibri" w:hAnsi="Cambria" w:cs="Calibri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gwarantuje Zamawiającemu, że dostarczona żywność będzie wolna od wad, będzie spełniać wszelkie wymagania określone przez Zamawiającego w Specyfikacji Warunków Zamówienia.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gwarantuje, że dostarczone produkty będą odpowiadały w szczególności przepisom ustawy z 25 sierpnia 2006r. o bezpieczeństwie żywności i żywienia (</w:t>
      </w:r>
      <w:proofErr w:type="spellStart"/>
      <w:r>
        <w:rPr>
          <w:rFonts w:ascii="Cambria" w:eastAsia="Calibri" w:hAnsi="Cambria" w:cs="Calibri"/>
          <w:color w:val="000000"/>
        </w:rPr>
        <w:t>t.j</w:t>
      </w:r>
      <w:proofErr w:type="spellEnd"/>
      <w:r>
        <w:rPr>
          <w:rFonts w:ascii="Cambria" w:eastAsia="Calibri" w:hAnsi="Cambria" w:cs="Calibri"/>
          <w:color w:val="000000"/>
        </w:rPr>
        <w:t xml:space="preserve">. </w:t>
      </w:r>
      <w:r w:rsidRPr="00501FA9">
        <w:rPr>
          <w:rFonts w:ascii="Cambria" w:eastAsia="Calibri" w:hAnsi="Cambria" w:cs="Calibri"/>
          <w:color w:val="000000"/>
        </w:rPr>
        <w:t>Dz. U. z 20</w:t>
      </w:r>
      <w:r>
        <w:rPr>
          <w:rFonts w:ascii="Cambria" w:eastAsia="Calibri" w:hAnsi="Cambria" w:cs="Calibri"/>
          <w:color w:val="000000"/>
        </w:rPr>
        <w:t xml:space="preserve">20 </w:t>
      </w:r>
      <w:r w:rsidRPr="00501FA9">
        <w:rPr>
          <w:rFonts w:ascii="Cambria" w:eastAsia="Calibri" w:hAnsi="Cambria" w:cs="Calibri"/>
          <w:color w:val="000000"/>
        </w:rPr>
        <w:t xml:space="preserve">r., poz. </w:t>
      </w:r>
      <w:r>
        <w:rPr>
          <w:rFonts w:ascii="Cambria" w:eastAsia="Calibri" w:hAnsi="Cambria" w:cs="Calibri"/>
          <w:color w:val="000000"/>
        </w:rPr>
        <w:t>2021 ze zm.</w:t>
      </w:r>
      <w:r w:rsidRPr="00501FA9">
        <w:rPr>
          <w:rFonts w:ascii="Cambria" w:eastAsia="Calibri" w:hAnsi="Cambria" w:cs="Calibri"/>
          <w:color w:val="000000"/>
        </w:rPr>
        <w:t>) i innym obowiązujących na terenie kraju w tym przedmiocie.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Dostarczone produkty będą oznakowane zgodnie z wymaganiami ustawy z dnia 25 sierpnia 2006 r. o bezpieczeństwie żywności i żywienia (</w:t>
      </w:r>
      <w:r>
        <w:rPr>
          <w:rFonts w:ascii="Cambria" w:eastAsia="Calibri" w:hAnsi="Cambria" w:cs="Calibri"/>
          <w:color w:val="000000"/>
        </w:rPr>
        <w:t>t.</w:t>
      </w:r>
      <w:r w:rsidR="00AB48F6">
        <w:rPr>
          <w:rFonts w:ascii="Cambria" w:eastAsia="Calibri" w:hAnsi="Cambria" w:cs="Calibri"/>
          <w:color w:val="000000"/>
        </w:rPr>
        <w:t xml:space="preserve"> </w:t>
      </w:r>
      <w:r>
        <w:rPr>
          <w:rFonts w:ascii="Cambria" w:eastAsia="Calibri" w:hAnsi="Cambria" w:cs="Calibri"/>
          <w:color w:val="000000"/>
        </w:rPr>
        <w:t xml:space="preserve">j. </w:t>
      </w:r>
      <w:r w:rsidRPr="00501FA9">
        <w:rPr>
          <w:rFonts w:ascii="Cambria" w:eastAsia="Calibri" w:hAnsi="Cambria" w:cs="Calibri"/>
          <w:color w:val="000000"/>
        </w:rPr>
        <w:t>Dz. U. z 20</w:t>
      </w:r>
      <w:r>
        <w:rPr>
          <w:rFonts w:ascii="Cambria" w:eastAsia="Calibri" w:hAnsi="Cambria" w:cs="Calibri"/>
          <w:color w:val="000000"/>
        </w:rPr>
        <w:t>2</w:t>
      </w:r>
      <w:r w:rsidR="00AB48F6">
        <w:rPr>
          <w:rFonts w:ascii="Cambria" w:eastAsia="Calibri" w:hAnsi="Cambria" w:cs="Calibri"/>
          <w:color w:val="000000"/>
        </w:rPr>
        <w:t>2</w:t>
      </w:r>
      <w:r>
        <w:rPr>
          <w:rFonts w:ascii="Cambria" w:eastAsia="Calibri" w:hAnsi="Cambria" w:cs="Calibri"/>
          <w:color w:val="000000"/>
        </w:rPr>
        <w:t xml:space="preserve"> </w:t>
      </w:r>
      <w:r w:rsidRPr="00501FA9">
        <w:rPr>
          <w:rFonts w:ascii="Cambria" w:eastAsia="Calibri" w:hAnsi="Cambria" w:cs="Calibri"/>
          <w:color w:val="000000"/>
        </w:rPr>
        <w:t xml:space="preserve">r., poz. </w:t>
      </w:r>
      <w:r w:rsidR="00AB48F6">
        <w:rPr>
          <w:rFonts w:ascii="Cambria" w:eastAsia="Calibri" w:hAnsi="Cambria" w:cs="Calibri"/>
          <w:color w:val="000000"/>
        </w:rPr>
        <w:t>2132</w:t>
      </w:r>
      <w:r>
        <w:rPr>
          <w:rFonts w:ascii="Cambria" w:eastAsia="Calibri" w:hAnsi="Cambria" w:cs="Calibri"/>
          <w:color w:val="000000"/>
        </w:rPr>
        <w:t xml:space="preserve"> ze zm.</w:t>
      </w:r>
      <w:r w:rsidRPr="00501FA9">
        <w:rPr>
          <w:rFonts w:ascii="Cambria" w:eastAsia="Calibri" w:hAnsi="Cambria" w:cs="Calibri"/>
          <w:color w:val="000000"/>
        </w:rPr>
        <w:t>) ustawy z dnia 21 grudnia 2000 r. o jakości handlowej artykułów rolno-spożywczych (</w:t>
      </w:r>
      <w:r>
        <w:rPr>
          <w:rFonts w:ascii="Cambria" w:eastAsia="Calibri" w:hAnsi="Cambria" w:cs="Calibri"/>
          <w:color w:val="000000"/>
        </w:rPr>
        <w:t>t.</w:t>
      </w:r>
      <w:r w:rsidR="00AB48F6">
        <w:rPr>
          <w:rFonts w:ascii="Cambria" w:eastAsia="Calibri" w:hAnsi="Cambria" w:cs="Calibri"/>
          <w:color w:val="000000"/>
        </w:rPr>
        <w:t xml:space="preserve"> </w:t>
      </w:r>
      <w:r>
        <w:rPr>
          <w:rFonts w:ascii="Cambria" w:eastAsia="Calibri" w:hAnsi="Cambria" w:cs="Calibri"/>
          <w:color w:val="000000"/>
        </w:rPr>
        <w:t xml:space="preserve">j. </w:t>
      </w:r>
      <w:r w:rsidRPr="00501FA9">
        <w:rPr>
          <w:rFonts w:ascii="Cambria" w:eastAsia="Calibri" w:hAnsi="Cambria" w:cs="Calibri"/>
          <w:color w:val="000000"/>
        </w:rPr>
        <w:t>Dz. U. z 20</w:t>
      </w:r>
      <w:r>
        <w:rPr>
          <w:rFonts w:ascii="Cambria" w:eastAsia="Calibri" w:hAnsi="Cambria" w:cs="Calibri"/>
          <w:color w:val="000000"/>
        </w:rPr>
        <w:t>2</w:t>
      </w:r>
      <w:r w:rsidR="00AB48F6">
        <w:rPr>
          <w:rFonts w:ascii="Cambria" w:eastAsia="Calibri" w:hAnsi="Cambria" w:cs="Calibri"/>
          <w:color w:val="000000"/>
        </w:rPr>
        <w:t>2</w:t>
      </w:r>
      <w:r w:rsidRPr="00501FA9">
        <w:rPr>
          <w:rFonts w:ascii="Cambria" w:eastAsia="Calibri" w:hAnsi="Cambria" w:cs="Calibri"/>
          <w:color w:val="000000"/>
        </w:rPr>
        <w:t xml:space="preserve"> r. poz. </w:t>
      </w:r>
      <w:r w:rsidR="00AB48F6">
        <w:rPr>
          <w:rFonts w:ascii="Cambria" w:eastAsia="Calibri" w:hAnsi="Cambria" w:cs="Calibri"/>
          <w:color w:val="000000"/>
        </w:rPr>
        <w:t>1688</w:t>
      </w:r>
      <w:r w:rsidRPr="00501FA9">
        <w:rPr>
          <w:rFonts w:ascii="Cambria" w:eastAsia="Calibri" w:hAnsi="Cambria" w:cs="Calibri"/>
          <w:color w:val="000000"/>
        </w:rPr>
        <w:t xml:space="preserve"> z</w:t>
      </w:r>
      <w:r>
        <w:rPr>
          <w:rFonts w:ascii="Cambria" w:eastAsia="Calibri" w:hAnsi="Cambria" w:cs="Calibri"/>
          <w:color w:val="000000"/>
        </w:rPr>
        <w:t>e</w:t>
      </w:r>
      <w:r w:rsidRPr="00501FA9">
        <w:rPr>
          <w:rFonts w:ascii="Cambria" w:eastAsia="Calibri" w:hAnsi="Cambria" w:cs="Calibri"/>
          <w:color w:val="000000"/>
        </w:rPr>
        <w:t xml:space="preserve"> zm.) oraz rozporządzenia Ministra Rolnictwa i Rozwoju Wsi z dnia 23 grudnia 2014 r. w sprawie znakowania poszczególnych rodzajów środków spożyw</w:t>
      </w:r>
      <w:r w:rsidR="008425C8">
        <w:rPr>
          <w:rFonts w:ascii="Cambria" w:eastAsia="Calibri" w:hAnsi="Cambria" w:cs="Calibri"/>
          <w:color w:val="000000"/>
        </w:rPr>
        <w:t>czych (Dz. U. z 2015 r. poz. 29</w:t>
      </w:r>
      <w:r w:rsidRPr="00501FA9">
        <w:rPr>
          <w:rFonts w:ascii="Cambria" w:eastAsia="Calibri" w:hAnsi="Cambria" w:cs="Calibri"/>
          <w:color w:val="000000"/>
        </w:rPr>
        <w:t xml:space="preserve"> z</w:t>
      </w:r>
      <w:r w:rsidR="008425C8">
        <w:rPr>
          <w:rFonts w:ascii="Cambria" w:eastAsia="Calibri" w:hAnsi="Cambria" w:cs="Calibri"/>
          <w:color w:val="000000"/>
        </w:rPr>
        <w:t>e</w:t>
      </w:r>
      <w:r w:rsidRPr="00501FA9">
        <w:rPr>
          <w:rFonts w:ascii="Cambria" w:eastAsia="Calibri" w:hAnsi="Cambria" w:cs="Calibri"/>
          <w:color w:val="000000"/>
        </w:rPr>
        <w:t xml:space="preserve"> zm.) tj. oznakowanie musi zawierać nazwę, pod którą środek jest wprowadzony do obrotu, wykaz i ilości składników lub kategorii składników, zawartość  netto w opakowaniu, wartość odżywczą, datę minimalnej trwałości lub termin przydatności do spożycia, warunki przechowywania, firmę  i adres producenta lub przedsiębiorcy paczkującego środek spożywczy, nazwę  i adres producenta.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Dostarczane produkty winny odpowiadać Polskim Normom oraz być zgodne z normami określonymi i obowiązującymi na obszarze Unii Europejskiej.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z zastrzeżeniem: 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>1) ryby i mrożonki będą posiadać termin przydatności do spożycia nie krótszy niż 30 dni od dostawy;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2)jaja konsumpcyjne nie będą starsze niż 7 dni od daty pakowania; 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3)warzywa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4)mięso i wędliny będą produktami świeżymi, z terminem przydatności do spożycia nie krótszym niż 5 dni od dostawy.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Wykonawca zobowiązuje się dostarczać przedmiot umowy środkiem transportu przystosowanym do przewozu przedmiotu umowy,</w:t>
      </w:r>
      <w:r w:rsidR="008425C8">
        <w:rPr>
          <w:rFonts w:ascii="Cambria" w:eastAsia="Calibri" w:hAnsi="Cambria" w:cs="Calibri"/>
        </w:rPr>
        <w:t xml:space="preserve"> a w przypadku przewozu mięsa i </w:t>
      </w:r>
      <w:r w:rsidRPr="00501FA9">
        <w:rPr>
          <w:rFonts w:ascii="Cambria" w:eastAsia="Calibri" w:hAnsi="Cambria" w:cs="Calibri"/>
        </w:rPr>
        <w:t>wędlin pojazdem dopuszczonym do użytkowania przez Państwową Inspekcję Handlową.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Każdy samochód, którym będzie dostarczana żywność, musi posiadać decyzję Państwowego Powiatowego Inspektoratu Sanitarnego stwierdzającą spełnienie warunków do higienicznego przewozu określonych produktów (art. spożywcze, warzywa, owoce, jaja, mięso i wędliny itp.). Zamawiający zastrzega sobie prawo do zażądania stosownego dokumentu w momencie dostawy produktów.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 xml:space="preserve">Mięso i wędliny muszą być dostarczane w czystych, zamkniętych pojemnikach przeznaczonych do przewozu mięsa i wędlin. 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Mrożonki mają być dostarczane w formie nie rozmrożonej.</w:t>
      </w:r>
      <w:r w:rsidRPr="00501FA9">
        <w:rPr>
          <w:rFonts w:ascii="Calibri" w:eastAsia="Calibri" w:hAnsi="Calibri" w:cs="Calibri"/>
          <w:color w:val="FFFFFF"/>
        </w:rPr>
        <w:t></w:t>
      </w:r>
    </w:p>
    <w:p w:rsidR="00FD5764" w:rsidRPr="00501FA9" w:rsidRDefault="00FD5764" w:rsidP="00FD5764">
      <w:pPr>
        <w:numPr>
          <w:ilvl w:val="0"/>
          <w:numId w:val="8"/>
        </w:numPr>
        <w:suppressAutoHyphens w:val="0"/>
        <w:overflowPunct w:val="0"/>
        <w:autoSpaceDE w:val="0"/>
        <w:spacing w:line="276" w:lineRule="auto"/>
        <w:jc w:val="both"/>
        <w:rPr>
          <w:rFonts w:ascii="Cambria" w:eastAsia="Calibri" w:hAnsi="Cambria" w:cs="Calibri"/>
          <w:iCs/>
          <w:color w:val="000000"/>
        </w:rPr>
      </w:pPr>
      <w:r w:rsidRPr="00501FA9">
        <w:rPr>
          <w:rFonts w:ascii="Cambria" w:eastAsia="Calibri" w:hAnsi="Cambria" w:cs="Calibri"/>
          <w:iCs/>
          <w:color w:val="000000"/>
        </w:rPr>
        <w:t xml:space="preserve">W przypadku gdy przedmiotem umowy są  produkty zwierzęce, mięso i produkty mięsne </w:t>
      </w:r>
      <w:r w:rsidRPr="00501FA9">
        <w:rPr>
          <w:rFonts w:ascii="Cambria" w:eastAsia="Calibri" w:hAnsi="Cambria" w:cs="Calibri"/>
          <w:color w:val="000000"/>
        </w:rPr>
        <w:t>przez cały okres realizacji umowy Wykonawca musi posiadać decyzje właściwego organu Inspekcji Weterynaryjnej lub Państwowej Inspekcji Sanitarnej dotyczącą  możliwości produkcji lub obrotu danego produktu spożywczego będącego  przedmiotem zamówienia.</w:t>
      </w:r>
      <w:bookmarkEnd w:id="5"/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8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Kary umowne</w:t>
      </w:r>
    </w:p>
    <w:p w:rsidR="00FD5764" w:rsidRPr="00501FA9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 razie niewykonania lub nienależytego wykonania umowy Wykonawca zobowiązuje się zapłacić Zamawiającemu kary umowne z następujących tytułów i w wysokości:</w:t>
      </w:r>
    </w:p>
    <w:p w:rsidR="00FD5764" w:rsidRPr="00501FA9" w:rsidRDefault="00FD5764" w:rsidP="00FD5764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a)  10% wartości wynagrodzenia brutto, o której mowa w § 4 ust. </w:t>
      </w:r>
      <w:r>
        <w:rPr>
          <w:rFonts w:ascii="Cambria" w:eastAsia="Calibri" w:hAnsi="Cambria" w:cs="Calibri"/>
          <w:color w:val="000000"/>
        </w:rPr>
        <w:t>1</w:t>
      </w:r>
      <w:r w:rsidRPr="00501FA9">
        <w:rPr>
          <w:rFonts w:ascii="Cambria" w:eastAsia="Calibri" w:hAnsi="Cambria" w:cs="Calibri"/>
          <w:color w:val="000000"/>
        </w:rPr>
        <w:t>, gdy Zamawiający odstąpi od umowy z powodu winy leżącej po stronie Wykonawcy,</w:t>
      </w:r>
    </w:p>
    <w:p w:rsidR="00FD5764" w:rsidRPr="00501FA9" w:rsidRDefault="00FD5764" w:rsidP="00FD5764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b) 5% wartości zamówionej partii dostawy niedostarczonego w terminie określonym w</w:t>
      </w:r>
      <w:r w:rsidRPr="00501FA9">
        <w:rPr>
          <w:rFonts w:ascii="Calibri" w:eastAsia="Calibri" w:hAnsi="Calibri"/>
          <w:sz w:val="22"/>
          <w:szCs w:val="22"/>
          <w:lang w:eastAsia="en-US"/>
        </w:rPr>
        <w:t> </w:t>
      </w:r>
      <w:r w:rsidRPr="00501FA9">
        <w:rPr>
          <w:rFonts w:ascii="Cambria" w:eastAsia="Calibri" w:hAnsi="Cambria" w:cs="Calibri"/>
          <w:color w:val="000000"/>
        </w:rPr>
        <w:t xml:space="preserve">§ </w:t>
      </w:r>
      <w:r>
        <w:rPr>
          <w:rFonts w:ascii="Cambria" w:eastAsia="Calibri" w:hAnsi="Cambria" w:cs="Calibri"/>
          <w:color w:val="000000"/>
        </w:rPr>
        <w:t>5</w:t>
      </w:r>
      <w:r w:rsidRPr="00501FA9">
        <w:rPr>
          <w:rFonts w:ascii="Cambria" w:eastAsia="Calibri" w:hAnsi="Cambria" w:cs="Calibri"/>
          <w:color w:val="000000"/>
        </w:rPr>
        <w:t xml:space="preserve"> ust. 6, za każdy rozpoczęty dzień zwłoki,</w:t>
      </w:r>
    </w:p>
    <w:p w:rsidR="008425C8" w:rsidRDefault="00FD5764" w:rsidP="008425C8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c) 1% wartości zamówionej partii dostawy, w której stwierdzono rozbieżności ilościowo-jakościowe zgodnie z § </w:t>
      </w:r>
      <w:r>
        <w:rPr>
          <w:rFonts w:ascii="Cambria" w:eastAsia="Calibri" w:hAnsi="Cambria" w:cs="Calibri"/>
          <w:color w:val="000000"/>
        </w:rPr>
        <w:t>6</w:t>
      </w:r>
      <w:r w:rsidRPr="00501FA9">
        <w:rPr>
          <w:rFonts w:ascii="Cambria" w:eastAsia="Calibri" w:hAnsi="Cambria" w:cs="Calibri"/>
          <w:color w:val="000000"/>
        </w:rPr>
        <w:t xml:space="preserve"> ust. 1 pkt 3 za każdy rozpoczęt</w:t>
      </w:r>
      <w:r w:rsidR="008425C8">
        <w:rPr>
          <w:rFonts w:ascii="Cambria" w:eastAsia="Calibri" w:hAnsi="Cambria" w:cs="Calibri"/>
          <w:color w:val="000000"/>
        </w:rPr>
        <w:t>y dzień zwłoki w ich usunięciu,</w:t>
      </w:r>
    </w:p>
    <w:p w:rsidR="00FD5764" w:rsidRPr="00501FA9" w:rsidRDefault="00FD5764" w:rsidP="008425C8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za każdy dzień opóźnienia w dostarczeniu produktu wolnego od wad w stosunku do terminu wskazanego w § </w:t>
      </w:r>
      <w:r>
        <w:rPr>
          <w:rFonts w:ascii="Cambria" w:eastAsia="Calibri" w:hAnsi="Cambria" w:cs="Calibri"/>
          <w:color w:val="000000"/>
        </w:rPr>
        <w:t>6</w:t>
      </w:r>
      <w:r w:rsidRPr="00501FA9">
        <w:rPr>
          <w:rFonts w:ascii="Cambria" w:eastAsia="Calibri" w:hAnsi="Cambria" w:cs="Calibri"/>
          <w:color w:val="000000"/>
        </w:rPr>
        <w:t xml:space="preserve"> ust. 1 pkt 4 wykonawca  zapłaci karę umowną w wysokości 250 zł</w:t>
      </w:r>
      <w:r w:rsidRPr="00501FA9">
        <w:rPr>
          <w:rFonts w:ascii="Calibri" w:hAnsi="Calibri"/>
          <w:sz w:val="16"/>
          <w:szCs w:val="16"/>
          <w:lang w:eastAsia="en-US"/>
        </w:rPr>
        <w:t>.</w:t>
      </w:r>
    </w:p>
    <w:p w:rsidR="00FD5764" w:rsidRPr="00501FA9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overflowPunct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zastrzega sobie prawo potrącania należnych kar umownych na podstawie noty obciążeniowej.</w:t>
      </w:r>
    </w:p>
    <w:p w:rsidR="00FD5764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>Zamawiającemu przysługuje prawo do dochodzenia odszkodowania przewyższającego karę umowną na ogólnych zasadach.</w:t>
      </w:r>
    </w:p>
    <w:p w:rsidR="00E038AA" w:rsidRPr="00E038AA" w:rsidRDefault="00E038AA" w:rsidP="00E038AA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/>
          <w:lang w:eastAsia="en-US"/>
        </w:rPr>
      </w:pPr>
      <w:r w:rsidRPr="00B17751">
        <w:rPr>
          <w:rFonts w:ascii="Cambria" w:hAnsi="Cambria"/>
          <w:color w:val="000000"/>
        </w:rPr>
        <w:t xml:space="preserve">Strony zastrzegają możliwość kumulatywnego naliczania kar umownych z różnych tytułów do maksymalnej wysokości </w:t>
      </w:r>
      <w:r>
        <w:rPr>
          <w:rFonts w:ascii="Cambria" w:eastAsia="Calibri" w:hAnsi="Cambria"/>
          <w:color w:val="000000"/>
          <w:lang w:eastAsia="en-US"/>
        </w:rPr>
        <w:t>80</w:t>
      </w:r>
      <w:r w:rsidRPr="00B17751">
        <w:rPr>
          <w:rFonts w:ascii="Cambria" w:hAnsi="Cambria"/>
          <w:color w:val="000000"/>
        </w:rPr>
        <w:t xml:space="preserve"> % wynagrodzenia, o którym mowa w § </w:t>
      </w:r>
      <w:r>
        <w:rPr>
          <w:rFonts w:ascii="Cambria" w:hAnsi="Cambria"/>
          <w:color w:val="000000"/>
        </w:rPr>
        <w:t>4</w:t>
      </w:r>
      <w:r w:rsidRPr="00B17751">
        <w:rPr>
          <w:rFonts w:ascii="Cambria" w:hAnsi="Cambria"/>
          <w:color w:val="000000"/>
        </w:rPr>
        <w:t xml:space="preserve"> ust. 1 umowy.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9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Odstąpienie od umowy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lang w:eastAsia="en-US"/>
        </w:rPr>
        <w:t xml:space="preserve">Zamawiający w okresie trwania umowy ma prawo odstąpić od umowy </w:t>
      </w:r>
      <w:r w:rsidRPr="00501FA9">
        <w:rPr>
          <w:rFonts w:ascii="Cambria" w:hAnsi="Cambria"/>
          <w:b/>
          <w:i/>
          <w:lang w:eastAsia="en-US"/>
        </w:rPr>
        <w:t>ze skutkiem natychmiastowym</w:t>
      </w:r>
      <w:r w:rsidRPr="00501FA9">
        <w:rPr>
          <w:rFonts w:ascii="Cambria" w:hAnsi="Cambria"/>
          <w:lang w:eastAsia="en-US"/>
        </w:rPr>
        <w:t>, w terminie do 14 dni od dowiedzenia się o poniżej określonych okolicznościach uzasadniających odstąpienie, to jest w przypadku: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wykonywania przedmiotu umowy niezgodnie z umową i nie przystąpienia do jego właściwego wykonania w ciągu 2 dni od daty powiadomienia o tym przez Zamawiającego (pisemnie lub faksem, elektroniczną pocztą – skan pisma),</w:t>
      </w:r>
      <w:r w:rsidRPr="00501FA9">
        <w:rPr>
          <w:rFonts w:ascii="Cambria" w:eastAsia="Calibri" w:hAnsi="Cambria" w:cs="Calibri"/>
          <w:color w:val="000000"/>
        </w:rPr>
        <w:t xml:space="preserve"> w szczególności powtarzających się opóźnień w realizacji dostaw,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 razie postawienia firmy Dostawcy w stan likwidacji,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dokonania zabezpieczenia na majątku Dostawcy w stopniu uniemożliwiającym terminowe wykonanie Umowy,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powstania zatorów płatniczych świadczących o utracie płynności finansowej Dostawcy w stopniu uniemożliwiającym terminowe wykonanie umowy,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lang w:eastAsia="en-US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Dostawca może żądać jedynie wynagrodzenia należnego mu z tytułu wykonania części umowy.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Oświadczenie o odstąpieniu od umowy powinno być złożone w formie pisemnej oraz musi zawierać uzasadnienie i wywiera skutki prawne w dacie jego doręczenia drugiej stronie. W przypadku odstąpienia od umowy, Dostawca oraz Zamawiający sporządzą szczegółowy protokół inwentaryzacji dostaw w toku wraz z zestawieniem wartości wykonanych dostaw. Protokół inwentaryzacji oraz sporządzony na jego podstawie protokół odbioru częściowego przedmiotu umowy stanowić będzie podstawę do wystawienia Zamawiającemu faktury VAT przez Dostawcę.</w:t>
      </w:r>
    </w:p>
    <w:p w:rsidR="00FD5764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sym w:font="Times New Roman" w:char="00A7"/>
      </w:r>
      <w:r w:rsidRPr="00501FA9">
        <w:rPr>
          <w:rFonts w:ascii="Cambria" w:hAnsi="Cambria"/>
          <w:b/>
          <w:lang w:eastAsia="en-US"/>
        </w:rPr>
        <w:t xml:space="preserve"> </w:t>
      </w:r>
      <w:r>
        <w:rPr>
          <w:rFonts w:ascii="Cambria" w:hAnsi="Cambria"/>
          <w:b/>
          <w:lang w:eastAsia="en-US"/>
        </w:rPr>
        <w:t>10</w:t>
      </w:r>
      <w:r w:rsidRPr="00501FA9">
        <w:rPr>
          <w:rFonts w:ascii="Cambria" w:hAnsi="Cambria"/>
          <w:b/>
          <w:lang w:eastAsia="en-US"/>
        </w:rPr>
        <w:t xml:space="preserve"> 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Zmiany postanowień umowy</w:t>
      </w:r>
    </w:p>
    <w:p w:rsidR="00A71B18" w:rsidRPr="00A71B18" w:rsidRDefault="003A6739" w:rsidP="00A71B18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eastAsia="Calibri" w:hAnsi="Cambria" w:cs="Calibri"/>
          <w:lang w:eastAsia="en-US"/>
        </w:rPr>
      </w:pPr>
      <w:r>
        <w:rPr>
          <w:rFonts w:ascii="Cambria" w:eastAsia="Calibri" w:hAnsi="Cambria" w:cs="Calibri"/>
          <w:lang w:eastAsia="en-US"/>
        </w:rPr>
        <w:t>S</w:t>
      </w:r>
      <w:r w:rsidR="00A71B18" w:rsidRPr="00A71B18">
        <w:rPr>
          <w:rFonts w:ascii="Cambria" w:eastAsia="Calibri" w:hAnsi="Cambria" w:cs="Calibri"/>
          <w:lang w:eastAsia="en-US"/>
        </w:rPr>
        <w:t>trony dopuszczają możliwość wprowadzania zmiany umowy w stosunku do treści oferty, na podstawie której dokonano wyboru Dostawcy, w przypadku wystąpienia którejkolwiek z następujących okoliczności:</w:t>
      </w:r>
    </w:p>
    <w:p w:rsidR="00A71B18" w:rsidRPr="00A71B18" w:rsidRDefault="00A71B18" w:rsidP="00A71B18">
      <w:pPr>
        <w:widowControl w:val="0"/>
        <w:suppressAutoHyphens w:val="0"/>
        <w:spacing w:line="276" w:lineRule="auto"/>
        <w:ind w:left="567" w:hanging="283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1) zmiany wysokości wynagrodzenia Dostawcy, w przypadku zmiany stawki podatku od towarów i usług z zastrzeżeniem ust. 2.</w:t>
      </w:r>
    </w:p>
    <w:p w:rsidR="00A71B18" w:rsidRPr="00A71B18" w:rsidRDefault="00A71B18" w:rsidP="00A71B18">
      <w:pPr>
        <w:widowControl w:val="0"/>
        <w:suppressAutoHyphens w:val="0"/>
        <w:spacing w:line="276" w:lineRule="auto"/>
        <w:ind w:left="708" w:hanging="42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2) zmiany niniejszej umowy w przypadku: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lastRenderedPageBreak/>
        <w:t>wystąpienia okoliczności niezależnych od Dostawcy a wynikających</w:t>
      </w:r>
      <w:r w:rsidRPr="00A71B18">
        <w:rPr>
          <w:rFonts w:ascii="Cambria" w:hAnsi="Cambria"/>
          <w:lang w:eastAsia="pl-PL"/>
        </w:rPr>
        <w:br/>
        <w:t>z możliwych zmian umowy z wykonawcą dostaw – zmiana dotyczyć może terminu wykonania zamówienia i zakresu świadczenia Dostawcy;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clear" w:pos="720"/>
          <w:tab w:val="left" w:pos="709"/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t>zmiany terminów wskazanych w niniejszej umowie wynikającej ze zmiany terminu wykonania dostaw;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t xml:space="preserve">wystąpienia okoliczności wynikających z działania siły wyższej (przez którą rozumie się wydarzenia, które w chwili podpisania umowy nie mogły być przez Strony przewidziane i zostały spowodowane przez okoliczności od nich niezależne takie jak </w:t>
      </w:r>
      <w:r w:rsidR="003A6739">
        <w:rPr>
          <w:rFonts w:ascii="Cambria" w:hAnsi="Cambria"/>
          <w:lang w:eastAsia="pl-PL"/>
        </w:rPr>
        <w:t xml:space="preserve">pandemia, </w:t>
      </w:r>
      <w:r w:rsidRPr="00A71B18">
        <w:rPr>
          <w:rFonts w:ascii="Cambria" w:hAnsi="Cambria"/>
          <w:lang w:eastAsia="pl-PL"/>
        </w:rPr>
        <w:t>wojna, pożar, wiatrołomy, susza, powódź, inne naturalne klęski, epidemie, restrykcje lub prawne rozporządzenia, rządu, strajki itp.) - zmiana dotyczyć może terminu wykonania zamówienia i zakresu świadczenia Dostawcy;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zmiany/wprowadzenia Podwykonawcy pod warunkiem odpowiedniego zgłoszenia i po akceptacji Zamawiającego;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zmiany osób do reprezentacji Stron, wskazanych w § 1</w:t>
      </w:r>
      <w:r>
        <w:rPr>
          <w:rFonts w:ascii="Cambria" w:hAnsi="Cambria"/>
          <w:lang w:eastAsia="pl-PL"/>
        </w:rPr>
        <w:t>1</w:t>
      </w:r>
      <w:r w:rsidRPr="00A71B18">
        <w:rPr>
          <w:rFonts w:ascii="Cambria" w:hAnsi="Cambria"/>
          <w:lang w:eastAsia="pl-PL"/>
        </w:rPr>
        <w:t xml:space="preserve"> ust. 1 umowy;</w:t>
      </w:r>
    </w:p>
    <w:p w:rsidR="00A71B18" w:rsidRPr="00A71B18" w:rsidRDefault="00A71B18" w:rsidP="00A71B18">
      <w:pPr>
        <w:pStyle w:val="Akapitzlist"/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 przypadku zmiany wskazanej w ust. 1 pkt 1) Strony ustalają protokolarnie wartość prac wykonanych wg stanu na dzień poprzedzający zmianę stawki podatku VAT. Nowa stawka podatku będzie miała zastosowanie do prac wykonywanych po dniu zmiany.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 xml:space="preserve">Podstawę zmiany umowy stanowić będzie protokół konieczności sporządzony przez Strony. 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Wszelkie zmiany niniejszej umowy, wymagają aneksu sporządzonego</w:t>
      </w:r>
      <w:r w:rsidRPr="00A71B18">
        <w:rPr>
          <w:rFonts w:ascii="Cambria" w:eastAsia="SimSun" w:hAnsi="Cambria"/>
          <w:lang w:eastAsia="zh-CN"/>
        </w:rPr>
        <w:br/>
        <w:t xml:space="preserve">z zachowaniem formy pisemnej pod rygorem nieważności. 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Jeżeli o zmianę postanowień umowy wnioskuje Dostawca, przedkłada wniosek Zamawiającemu na co najmniej 4 dni przed zamierzonym wejściem w życie takiej zmiany, z wyjątkiem przypadków należycie uzasadnionych przez Dostawcę i zaakceptowanych przez Zamawiającego.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Wszystkie powyższe zapisy stanowią katalog zmian, na które Zamawiający może wyrazić zgodę. Nie stanowią jednocześnie zobowiązania do wyrażenia takiej zgody.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§ 1</w:t>
      </w:r>
      <w:r>
        <w:rPr>
          <w:rFonts w:ascii="Cambria" w:hAnsi="Cambria"/>
          <w:b/>
          <w:lang w:eastAsia="en-US"/>
        </w:rPr>
        <w:t>1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Doręczenia</w:t>
      </w:r>
    </w:p>
    <w:p w:rsidR="00FD5764" w:rsidRPr="00A71B18" w:rsidRDefault="00FD5764" w:rsidP="00A71B18">
      <w:pPr>
        <w:pStyle w:val="Akapitzlist"/>
        <w:widowControl w:val="0"/>
        <w:numPr>
          <w:ilvl w:val="3"/>
          <w:numId w:val="15"/>
        </w:numPr>
        <w:tabs>
          <w:tab w:val="left" w:pos="360"/>
        </w:tabs>
        <w:suppressAutoHyphens w:val="0"/>
        <w:spacing w:line="276" w:lineRule="auto"/>
        <w:ind w:hanging="2880"/>
        <w:jc w:val="both"/>
        <w:rPr>
          <w:rFonts w:ascii="Cambria" w:hAnsi="Cambria"/>
        </w:rPr>
      </w:pPr>
      <w:r w:rsidRPr="00A71B18">
        <w:rPr>
          <w:rFonts w:ascii="Cambria" w:hAnsi="Cambria"/>
        </w:rPr>
        <w:t>Wszelkie pisma kierowane do Stron będą doręczane:</w:t>
      </w:r>
    </w:p>
    <w:p w:rsidR="00FD5764" w:rsidRPr="00501FA9" w:rsidRDefault="00FD5764" w:rsidP="00A71B18">
      <w:pPr>
        <w:widowControl w:val="0"/>
        <w:numPr>
          <w:ilvl w:val="0"/>
          <w:numId w:val="29"/>
        </w:numPr>
        <w:suppressAutoHyphens w:val="0"/>
        <w:spacing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  <w:lang w:eastAsia="en-US"/>
        </w:rPr>
        <w:t xml:space="preserve">Zamawiającemu na adres ……………………., </w:t>
      </w:r>
    </w:p>
    <w:p w:rsidR="00FD5764" w:rsidRPr="00501FA9" w:rsidRDefault="00FD5764" w:rsidP="00A71B18">
      <w:pPr>
        <w:widowControl w:val="0"/>
        <w:numPr>
          <w:ilvl w:val="0"/>
          <w:numId w:val="29"/>
        </w:numPr>
        <w:suppressAutoHyphens w:val="0"/>
        <w:spacing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</w:rPr>
        <w:t>Dostawcy - adres do korespondencji: ...........................................................................</w:t>
      </w:r>
    </w:p>
    <w:p w:rsidR="00FD5764" w:rsidRPr="00A71B18" w:rsidRDefault="00FD5764" w:rsidP="00A71B1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200" w:line="276" w:lineRule="auto"/>
        <w:jc w:val="both"/>
        <w:rPr>
          <w:rFonts w:ascii="Cambria" w:hAnsi="Cambria"/>
        </w:rPr>
      </w:pPr>
      <w:r w:rsidRPr="00A71B18">
        <w:rPr>
          <w:rFonts w:ascii="Cambria" w:hAnsi="Cambria"/>
        </w:rPr>
        <w:t xml:space="preserve">Strony są zobowiązane do wzajemnego powiadomienia o każdej zmianie adresu. Powiadomienie winno być pod rygorem nieważności dokonane w formie pisemnej i doręczone stronie osobiście za pisemnym potwierdzeniem odbioru lub listem poleconym za zwrotnym potwierdzeniem odbioru przy pomocy </w:t>
      </w:r>
      <w:r w:rsidRPr="00A71B18">
        <w:rPr>
          <w:rFonts w:ascii="Cambria" w:hAnsi="Cambria"/>
          <w:color w:val="000000"/>
          <w:lang w:eastAsia="en-US"/>
        </w:rPr>
        <w:t>operatora</w:t>
      </w:r>
      <w:r w:rsidRPr="00A71B18">
        <w:rPr>
          <w:rFonts w:ascii="Cambria" w:hAnsi="Cambria"/>
          <w:i/>
        </w:rPr>
        <w:t>.</w:t>
      </w:r>
      <w:r w:rsidRPr="00A71B18">
        <w:rPr>
          <w:rFonts w:ascii="Cambria" w:hAnsi="Cambria"/>
        </w:rPr>
        <w:t xml:space="preserve"> Powiadomienie jest skuteczne od chwili jego otrzymania przez Stronę, do której jest adresowane.</w:t>
      </w:r>
    </w:p>
    <w:p w:rsidR="00FD5764" w:rsidRPr="00501FA9" w:rsidRDefault="00FD5764" w:rsidP="00A71B1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200"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</w:rPr>
        <w:t xml:space="preserve">Zaniechanie powyższego obowiązku powoduje, że pismo wysłane na adres określony </w:t>
      </w:r>
      <w:r w:rsidRPr="00501FA9">
        <w:rPr>
          <w:rFonts w:ascii="Cambria" w:hAnsi="Cambria"/>
        </w:rPr>
        <w:lastRenderedPageBreak/>
        <w:t>w ust.1 uznaje się za doręczone.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§ 1</w:t>
      </w:r>
      <w:r>
        <w:rPr>
          <w:rFonts w:ascii="Cambria" w:hAnsi="Cambria"/>
          <w:b/>
          <w:lang w:eastAsia="en-US"/>
        </w:rPr>
        <w:t>2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 xml:space="preserve">Ochrona danych osobowych 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Zamawiający powierza Wykonawcy, w trybie art. 28 Rozporządzenia dane osobowe do przetwarzania, wyłącznie w celu wykonania przedmiotu niniejszej umowy.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zobowiązuje się: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dołożyć należytej staranności przy przetwarzaniu powierzonych danych osobowych,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 nadania upoważnień do przetwarzania danych osobowych wszystkim osobom, które będą przetwarzały powierzone dane w celu realizacji niniejszej umowy,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Wykonawca, po stwierdzeniu naruszenia ochrony danych osobowych bez zbędnej zwłoki zgłasza je administratorowi, nie później niż w ciągu 72 godzin od stwierdzenia naruszenia.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lastRenderedPageBreak/>
        <w:t>Zamawiający realizować będzie prawo kontroli w godzinach pracy Wykonawcy informując o kontroli minimum 3 dni przed planowanym jej przeprowadzeniem.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zobowiązuje się do usunięcia uchybień stwierdzonych podczas kontroli w terminie nie dłuższym niż 7 dni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udostępnia Zamawiającemu wszelkie informacje niezbędne do wykazania spełnienia obowiązków określonych w art. 28 Rozporządzenia.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Podwykonawca, winien spełniać te same gwarancje i obowiązki jakie zostały nałożone na Wykonawcę.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ponosi pełną odpowiedzialność wobec Zamawiającego za działanie podwykonawcy w zakresie obowiązku ochrony danych.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lang w:eastAsia="zh-CN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lang w:eastAsia="zh-CN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 sprawach nieuregulowanych niniejszym paragrafem, zastosowanie będą miały przepisy Kodeksu cywilnego, rozporządzenia RODO, Ustawy o ochronie danych osobowych.</w:t>
      </w:r>
    </w:p>
    <w:p w:rsidR="00FD5764" w:rsidRPr="00501FA9" w:rsidRDefault="00FD5764" w:rsidP="00FD5764">
      <w:pPr>
        <w:suppressAutoHyphens w:val="0"/>
        <w:spacing w:line="276" w:lineRule="auto"/>
        <w:ind w:left="360"/>
        <w:jc w:val="both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autoSpaceDE w:val="0"/>
        <w:autoSpaceDN w:val="0"/>
        <w:jc w:val="center"/>
        <w:rPr>
          <w:rFonts w:ascii="Cambria" w:hAnsi="Cambria" w:cs="ArialNarrow,Bold"/>
          <w:b/>
          <w:bCs/>
          <w:lang w:eastAsia="en-US"/>
        </w:rPr>
      </w:pPr>
      <w:r w:rsidRPr="00501FA9">
        <w:rPr>
          <w:rFonts w:ascii="Cambria" w:hAnsi="Cambria" w:cs="ArialNarrow,Bold"/>
          <w:b/>
          <w:bCs/>
          <w:lang w:eastAsia="en-US"/>
        </w:rPr>
        <w:t xml:space="preserve">§ </w:t>
      </w:r>
      <w:r>
        <w:rPr>
          <w:rFonts w:ascii="Cambria" w:hAnsi="Cambria" w:cs="ArialNarrow,Bold"/>
          <w:b/>
          <w:bCs/>
          <w:lang w:eastAsia="en-US"/>
        </w:rPr>
        <w:t>13</w:t>
      </w:r>
    </w:p>
    <w:p w:rsidR="00FD5764" w:rsidRPr="00501FA9" w:rsidRDefault="00FD5764" w:rsidP="00FD5764">
      <w:pPr>
        <w:suppressAutoHyphens w:val="0"/>
        <w:autoSpaceDE w:val="0"/>
        <w:autoSpaceDN w:val="0"/>
        <w:jc w:val="center"/>
        <w:rPr>
          <w:rFonts w:ascii="Cambria" w:hAnsi="Cambria" w:cs="ArialNarrow,Bold"/>
          <w:b/>
          <w:bCs/>
          <w:lang w:eastAsia="en-US"/>
        </w:rPr>
      </w:pPr>
      <w:r w:rsidRPr="00501FA9">
        <w:rPr>
          <w:rFonts w:ascii="Cambria" w:hAnsi="Cambria" w:cs="ArialNarrow,Bold"/>
          <w:b/>
          <w:bCs/>
          <w:lang w:eastAsia="en-US"/>
        </w:rPr>
        <w:t>Przechowywanie dokumentacji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>Zamawiający zastrzega sobie prawo do wglądu do dokumentów, w tym dokumentów finansowych wykonawcy związanych z realizowanym przedmiotem zamówienia.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eastAsia="Calibri" w:hAnsi="Cambria" w:cs="ArialNarrow"/>
          <w:lang w:val="x-none" w:eastAsia="en-US"/>
        </w:rPr>
      </w:pPr>
      <w:r w:rsidRPr="00501FA9">
        <w:rPr>
          <w:rFonts w:ascii="Cambria" w:eastAsia="Calibri" w:hAnsi="Cambria" w:cs="ArialNarrow"/>
          <w:lang w:val="x-none" w:eastAsia="en-US"/>
        </w:rPr>
        <w:t xml:space="preserve">Wykonawca zobowiązuje się do przechowywania dokumentacji związanej </w:t>
      </w:r>
      <w:r w:rsidRPr="00501FA9">
        <w:rPr>
          <w:rFonts w:ascii="Cambria" w:eastAsia="Calibri" w:hAnsi="Cambria" w:cs="ArialNarrow"/>
          <w:lang w:val="x-none" w:eastAsia="en-US"/>
        </w:rPr>
        <w:br/>
        <w:t>z realizowanym przedmiotem zamówienia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 Rybackiego oraz uchylające rozporządzenie Rady (WE) nr 1083/2006 (Dz. U. UE L 347 z 20 grudnia 2013 r., str. 374 – 469)), w sposób zapewniający dostępność, poufność i bezpieczeństwo oraz do informowania Zamawiającego o miejscu przechowywania dokumentów związanych z realizowanym przedmiotem zamówienia.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W przypadku konieczności przedłużenia terminu, o którym mowa w ust. 2, Zamawiający powiadomi o tym pisemnie wykonawcę przed upływem terminu określonego w ust. 2. 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Obowiązek, o którym mowa w ust. 2 i 3 dotyczy całej korespondencji związanej </w:t>
      </w:r>
      <w:r w:rsidRPr="00501FA9">
        <w:rPr>
          <w:rFonts w:ascii="Cambria" w:hAnsi="Cambria" w:cs="ArialNarrow"/>
          <w:lang w:eastAsia="en-US"/>
        </w:rPr>
        <w:br/>
        <w:t>z realizacją przedmiotu umowy, protokołów odbioru, dokumentacji z procesu inwestycyjnego.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>Dokumentacja, o której mowa powyżej przechowywana jest w formie oryginałów albo kopii poświadczonych za zgodność z oryginałem przechowywanych na powszechnie uznawanych nośnikach danych.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W przypadku zmiany miejsca przechowywania dokumentów oraz w przypadku zawieszenia lub zaprzestania przez wykonawcę działalności przed terminem, o którym mowa w ust. 2 lub 3, wykonawca zobowiązuje się pisemnie poinformować Zamawiającego o miejscu przechowania dokumentów związanych z realizowanym przedmiotem zamówienia w terminem miesiąca przed zmianą tego miejsca. 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14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Postanowienia końcowe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 sprawach nieuregulowanych w niniejszej Umowie zastosowanie będą miały odpowiednie przepisy Kodeksu cywilnego oraz ustawy Prawo zamówień publicznych</w:t>
      </w:r>
      <w:r w:rsidRPr="00501FA9">
        <w:rPr>
          <w:rFonts w:ascii="Cambria" w:hAnsi="Cambria"/>
          <w:color w:val="FF0000"/>
          <w:lang w:eastAsia="en-US"/>
        </w:rPr>
        <w:t>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Spory wynikłe na tle wykonania niniejszej Umowy strony zobowiązują się rozstrzygać w drodze negocjacji. W razie braku porozumienia spory będzie rozstrzygał Sąd Powszechny właściwy miejscowo dla Zamawiającego.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Wszelkie zmiany treści niniejszej Umowy wymagają formy pisemnej pod rygorem nieważności.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Umowa została sporządzona w 2 jednobrzmiących egzemplarzach, z tego po jeden dla każdej ze Stron.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hAnsi="Cambria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contextualSpacing/>
        <w:rPr>
          <w:rFonts w:ascii="Cambria" w:eastAsia="Calibri" w:hAnsi="Cambria"/>
          <w:u w:val="single"/>
          <w:lang w:val="x-none" w:eastAsia="en-US"/>
        </w:rPr>
      </w:pPr>
      <w:r w:rsidRPr="00501FA9">
        <w:rPr>
          <w:rFonts w:ascii="Cambria" w:eastAsia="Calibri" w:hAnsi="Cambria"/>
          <w:u w:val="single"/>
          <w:lang w:val="x-none" w:eastAsia="en-US"/>
        </w:rPr>
        <w:lastRenderedPageBreak/>
        <w:t>Wykaz załączników do umowy:</w:t>
      </w:r>
    </w:p>
    <w:p w:rsidR="00FD5764" w:rsidRPr="00501FA9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val="x-none" w:eastAsia="en-US"/>
        </w:rPr>
        <w:t>Zał. nr 1 – Oferta Wykonawcy.</w:t>
      </w:r>
    </w:p>
    <w:p w:rsidR="00FD5764" w:rsidRPr="00501FA9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val="x-none" w:eastAsia="en-US"/>
        </w:rPr>
        <w:t xml:space="preserve">Zał. nr 2 - Formularz cenowy. </w:t>
      </w:r>
    </w:p>
    <w:p w:rsidR="00FD5764" w:rsidRPr="00A71B18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3</w:t>
      </w:r>
      <w:r w:rsidRPr="00501FA9">
        <w:rPr>
          <w:rFonts w:ascii="Cambria" w:eastAsia="Calibri" w:hAnsi="Cambria"/>
          <w:lang w:eastAsia="en-US"/>
        </w:rPr>
        <w:t xml:space="preserve"> – Opis przedmiotu zamówienia.</w:t>
      </w:r>
    </w:p>
    <w:p w:rsidR="00A71B18" w:rsidRPr="00A71B18" w:rsidRDefault="00A71B18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4</w:t>
      </w:r>
      <w:r>
        <w:rPr>
          <w:rFonts w:ascii="Cambria" w:eastAsia="Calibri" w:hAnsi="Cambria"/>
          <w:lang w:eastAsia="en-US"/>
        </w:rPr>
        <w:t xml:space="preserve"> – KRS/</w:t>
      </w:r>
      <w:proofErr w:type="spellStart"/>
      <w:r>
        <w:rPr>
          <w:rFonts w:ascii="Cambria" w:eastAsia="Calibri" w:hAnsi="Cambria"/>
          <w:lang w:eastAsia="en-US"/>
        </w:rPr>
        <w:t>CEiDG</w:t>
      </w:r>
      <w:proofErr w:type="spellEnd"/>
    </w:p>
    <w:p w:rsidR="00A71B18" w:rsidRPr="00501FA9" w:rsidRDefault="00A71B18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5</w:t>
      </w:r>
      <w:r>
        <w:rPr>
          <w:rFonts w:ascii="Cambria" w:eastAsia="Calibri" w:hAnsi="Cambria"/>
          <w:lang w:eastAsia="en-US"/>
        </w:rPr>
        <w:t xml:space="preserve"> – Pełnomocnictwo (jeżeli dotyczy)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          </w:t>
      </w:r>
      <w:r w:rsidR="00323356" w:rsidRPr="00501FA9">
        <w:rPr>
          <w:rFonts w:ascii="Cambria" w:eastAsia="Calibri" w:hAnsi="Cambria" w:cs="Calibri"/>
          <w:b/>
          <w:bCs/>
          <w:color w:val="000000"/>
        </w:rPr>
        <w:t>Zamawiający:</w:t>
      </w:r>
      <w:r w:rsidRPr="00501FA9">
        <w:rPr>
          <w:rFonts w:ascii="Cambria" w:eastAsia="Calibri" w:hAnsi="Cambria" w:cs="Calibri"/>
          <w:b/>
          <w:bCs/>
          <w:color w:val="000000"/>
        </w:rPr>
        <w:t xml:space="preserve">                                                                                            </w:t>
      </w:r>
      <w:r w:rsidR="00323356" w:rsidRPr="00501FA9">
        <w:rPr>
          <w:rFonts w:ascii="Cambria" w:eastAsia="Calibri" w:hAnsi="Cambria" w:cs="Calibri"/>
          <w:b/>
          <w:bCs/>
          <w:color w:val="000000"/>
        </w:rPr>
        <w:t>Wykonawca: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     ..............................................                                                                                 ............................................</w:t>
      </w:r>
    </w:p>
    <w:p w:rsidR="00FD5764" w:rsidRPr="00501FA9" w:rsidRDefault="00FD5764" w:rsidP="00FD5764">
      <w:pPr>
        <w:suppressAutoHyphens w:val="0"/>
        <w:autoSpaceDE w:val="0"/>
        <w:spacing w:line="276" w:lineRule="auto"/>
        <w:ind w:left="4248" w:firstLine="708"/>
        <w:jc w:val="both"/>
        <w:rPr>
          <w:rFonts w:ascii="Cambria" w:eastAsia="Calibri" w:hAnsi="Cambria" w:cs="Calibri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</w:p>
    <w:p w:rsidR="00FD5764" w:rsidRPr="00501FA9" w:rsidRDefault="00FD5764" w:rsidP="00FD5764">
      <w:pPr>
        <w:suppressAutoHyphens w:val="0"/>
        <w:rPr>
          <w:rFonts w:ascii="Cambria" w:hAnsi="Cambria"/>
          <w:i/>
          <w:sz w:val="22"/>
          <w:szCs w:val="22"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   </w:t>
      </w:r>
      <w:r w:rsidRPr="00501FA9">
        <w:rPr>
          <w:rFonts w:ascii="Cambria" w:hAnsi="Cambria"/>
          <w:i/>
          <w:sz w:val="22"/>
          <w:szCs w:val="22"/>
          <w:lang w:eastAsia="en-US"/>
        </w:rPr>
        <w:t>………………………….……….</w:t>
      </w:r>
    </w:p>
    <w:p w:rsidR="00FD5764" w:rsidRPr="00501FA9" w:rsidRDefault="00FD5764" w:rsidP="00FD5764">
      <w:pPr>
        <w:suppressAutoHyphens w:val="0"/>
        <w:rPr>
          <w:rFonts w:ascii="Cambria" w:hAnsi="Cambria"/>
          <w:i/>
          <w:sz w:val="22"/>
          <w:szCs w:val="22"/>
          <w:lang w:eastAsia="en-US"/>
        </w:rPr>
      </w:pPr>
      <w:r w:rsidRPr="00501FA9">
        <w:rPr>
          <w:rFonts w:ascii="Cambria" w:hAnsi="Cambria"/>
          <w:i/>
          <w:sz w:val="18"/>
          <w:szCs w:val="18"/>
          <w:lang w:eastAsia="en-US"/>
        </w:rPr>
        <w:t>(kontrasygnata Głównego Księgowego/Księgowego)</w:t>
      </w:r>
    </w:p>
    <w:p w:rsidR="00FD5764" w:rsidRPr="00501FA9" w:rsidRDefault="00FD5764" w:rsidP="00FD5764">
      <w:pPr>
        <w:suppressAutoHyphens w:val="0"/>
        <w:spacing w:line="276" w:lineRule="auto"/>
        <w:ind w:right="380"/>
        <w:rPr>
          <w:rFonts w:ascii="Cambria" w:hAnsi="Cambria"/>
          <w:b/>
          <w:bCs/>
          <w:lang w:eastAsia="en-US"/>
        </w:rPr>
      </w:pPr>
    </w:p>
    <w:p w:rsidR="00BB7CA9" w:rsidRPr="00FD5764" w:rsidRDefault="00BB7CA9" w:rsidP="00FD5764"/>
    <w:sectPr w:rsidR="00BB7CA9" w:rsidRPr="00FD57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FF" w:rsidRDefault="005D56FF" w:rsidP="00FD5764">
      <w:r>
        <w:separator/>
      </w:r>
    </w:p>
  </w:endnote>
  <w:endnote w:type="continuationSeparator" w:id="0">
    <w:p w:rsidR="005D56FF" w:rsidRDefault="005D56FF" w:rsidP="00FD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64" w:rsidRDefault="00FD5764" w:rsidP="00FD5764">
    <w:pPr>
      <w:pStyle w:val="Stopka"/>
    </w:pPr>
  </w:p>
  <w:p w:rsidR="00FD5764" w:rsidRDefault="00FD5764" w:rsidP="00FD5764">
    <w:pPr>
      <w:pStyle w:val="Stopka"/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3A6739">
      <w:rPr>
        <w:rFonts w:ascii="Cambria" w:hAnsi="Cambria"/>
        <w:sz w:val="20"/>
        <w:szCs w:val="20"/>
        <w:bdr w:val="single" w:sz="4" w:space="0" w:color="000000"/>
      </w:rPr>
      <w:t>4</w:t>
    </w:r>
    <w:r>
      <w:rPr>
        <w:rFonts w:ascii="Cambria" w:hAnsi="Cambria"/>
        <w:sz w:val="20"/>
        <w:szCs w:val="20"/>
        <w:bdr w:val="single" w:sz="4" w:space="0" w:color="000000"/>
      </w:rPr>
      <w:t xml:space="preserve"> do </w:t>
    </w:r>
    <w:r w:rsidR="003A6739">
      <w:rPr>
        <w:rFonts w:ascii="Cambria" w:hAnsi="Cambria"/>
        <w:sz w:val="20"/>
        <w:szCs w:val="20"/>
        <w:bdr w:val="single" w:sz="4" w:space="0" w:color="000000"/>
      </w:rPr>
      <w:t>zapytania ofertowego</w:t>
    </w:r>
    <w:r>
      <w:rPr>
        <w:rFonts w:ascii="Cambria" w:hAnsi="Cambria"/>
        <w:sz w:val="20"/>
        <w:szCs w:val="20"/>
        <w:bdr w:val="single" w:sz="4" w:space="0" w:color="000000"/>
      </w:rPr>
      <w:t xml:space="preserve"> – Umowa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0738D2">
      <w:rPr>
        <w:rFonts w:ascii="Cambria" w:hAnsi="Cambria"/>
        <w:b/>
        <w:noProof/>
        <w:sz w:val="20"/>
        <w:szCs w:val="20"/>
        <w:bdr w:val="single" w:sz="4" w:space="0" w:color="000000"/>
      </w:rPr>
      <w:t>9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0738D2">
      <w:rPr>
        <w:rFonts w:ascii="Cambria" w:hAnsi="Cambria"/>
        <w:b/>
        <w:noProof/>
        <w:sz w:val="20"/>
        <w:szCs w:val="20"/>
        <w:bdr w:val="single" w:sz="4" w:space="0" w:color="000000"/>
      </w:rPr>
      <w:t>12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:rsidR="00FD5764" w:rsidRDefault="00FD5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FF" w:rsidRDefault="005D56FF" w:rsidP="00FD5764">
      <w:r>
        <w:separator/>
      </w:r>
    </w:p>
  </w:footnote>
  <w:footnote w:type="continuationSeparator" w:id="0">
    <w:p w:rsidR="005D56FF" w:rsidRDefault="005D56FF" w:rsidP="00FD5764">
      <w:r>
        <w:continuationSeparator/>
      </w:r>
    </w:p>
  </w:footnote>
  <w:footnote w:id="1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13"/>
    <w:multiLevelType w:val="singleLevel"/>
    <w:tmpl w:val="E8BC28F6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color w:val="000000"/>
        <w:sz w:val="22"/>
        <w:szCs w:val="22"/>
      </w:rPr>
    </w:lvl>
  </w:abstractNum>
  <w:abstractNum w:abstractNumId="2" w15:restartNumberingAfterBreak="0">
    <w:nsid w:val="00000014"/>
    <w:multiLevelType w:val="multilevel"/>
    <w:tmpl w:val="E4621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BCF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AA17D9"/>
    <w:multiLevelType w:val="multilevel"/>
    <w:tmpl w:val="2DB0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52E7"/>
    <w:multiLevelType w:val="multilevel"/>
    <w:tmpl w:val="F666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330B8"/>
    <w:multiLevelType w:val="hybridMultilevel"/>
    <w:tmpl w:val="F86E2542"/>
    <w:lvl w:ilvl="0" w:tplc="9FAE6A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C4640"/>
    <w:multiLevelType w:val="multilevel"/>
    <w:tmpl w:val="4C84E1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DA1572"/>
    <w:multiLevelType w:val="hybridMultilevel"/>
    <w:tmpl w:val="8BEA20CA"/>
    <w:lvl w:ilvl="0" w:tplc="24264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04FB"/>
    <w:multiLevelType w:val="multilevel"/>
    <w:tmpl w:val="123104F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A90112"/>
    <w:multiLevelType w:val="hybridMultilevel"/>
    <w:tmpl w:val="0D8AE726"/>
    <w:lvl w:ilvl="0" w:tplc="3218122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2B58"/>
    <w:multiLevelType w:val="multilevel"/>
    <w:tmpl w:val="2342019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C2"/>
    <w:multiLevelType w:val="multilevel"/>
    <w:tmpl w:val="250E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DB06CE9"/>
    <w:multiLevelType w:val="multilevel"/>
    <w:tmpl w:val="2DB0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56CB0"/>
    <w:multiLevelType w:val="hybridMultilevel"/>
    <w:tmpl w:val="CAAE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0930"/>
    <w:multiLevelType w:val="multilevel"/>
    <w:tmpl w:val="7CDEF77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85136D"/>
    <w:multiLevelType w:val="multilevel"/>
    <w:tmpl w:val="A3B022D0"/>
    <w:lvl w:ilvl="0">
      <w:start w:val="1"/>
      <w:numFmt w:val="none"/>
      <w:lvlText w:val="b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Times New Roman" w:hint="default"/>
        <w:b w:val="0"/>
        <w:i w:val="0"/>
      </w:rPr>
    </w:lvl>
    <w:lvl w:ilvl="2">
      <w:start w:val="1"/>
      <w:numFmt w:val="none"/>
      <w:lvlText w:val="a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77C8"/>
    <w:multiLevelType w:val="hybridMultilevel"/>
    <w:tmpl w:val="6E94BF14"/>
    <w:lvl w:ilvl="0" w:tplc="1B1696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175F"/>
    <w:multiLevelType w:val="multilevel"/>
    <w:tmpl w:val="8AEABDAC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33638"/>
    <w:multiLevelType w:val="multilevel"/>
    <w:tmpl w:val="D2B8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7A165A"/>
    <w:multiLevelType w:val="multilevel"/>
    <w:tmpl w:val="50265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i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3"/>
  </w:num>
  <w:num w:numId="5">
    <w:abstractNumId w:val="26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21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23"/>
  </w:num>
  <w:num w:numId="19">
    <w:abstractNumId w:val="22"/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7"/>
  </w:num>
  <w:num w:numId="25">
    <w:abstractNumId w:val="27"/>
  </w:num>
  <w:num w:numId="26">
    <w:abstractNumId w:val="24"/>
  </w:num>
  <w:num w:numId="27">
    <w:abstractNumId w:val="18"/>
  </w:num>
  <w:num w:numId="28">
    <w:abstractNumId w:val="8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DB"/>
    <w:rsid w:val="000738D2"/>
    <w:rsid w:val="000972D4"/>
    <w:rsid w:val="002F38EF"/>
    <w:rsid w:val="00323356"/>
    <w:rsid w:val="003A6739"/>
    <w:rsid w:val="00585237"/>
    <w:rsid w:val="005D56FF"/>
    <w:rsid w:val="006D2622"/>
    <w:rsid w:val="00737E03"/>
    <w:rsid w:val="008425C8"/>
    <w:rsid w:val="0088635A"/>
    <w:rsid w:val="00903E2F"/>
    <w:rsid w:val="00A71B18"/>
    <w:rsid w:val="00AB48F6"/>
    <w:rsid w:val="00B86D99"/>
    <w:rsid w:val="00BB7CA9"/>
    <w:rsid w:val="00DE6E64"/>
    <w:rsid w:val="00E038AA"/>
    <w:rsid w:val="00E451DB"/>
    <w:rsid w:val="00EF2E90"/>
    <w:rsid w:val="00F473F6"/>
    <w:rsid w:val="00F5140C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2681"/>
  <w15:chartTrackingRefBased/>
  <w15:docId w15:val="{DD60641F-A82B-4DBD-8676-F8C89B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D57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FD5764"/>
    <w:rPr>
      <w:i/>
      <w:iCs/>
    </w:rPr>
  </w:style>
  <w:style w:type="character" w:customStyle="1" w:styleId="Nagwek4">
    <w:name w:val="Nagłówek #4_"/>
    <w:link w:val="Nagwek40"/>
    <w:rsid w:val="00FD5764"/>
    <w:rPr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FD5764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10">
    <w:name w:val="Tekst treści (10)_"/>
    <w:link w:val="Teksttreci100"/>
    <w:rsid w:val="00FD5764"/>
    <w:rPr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D5764"/>
    <w:pPr>
      <w:widowControl w:val="0"/>
      <w:shd w:val="clear" w:color="auto" w:fill="FFFFFF"/>
      <w:suppressAutoHyphens w:val="0"/>
      <w:spacing w:line="274" w:lineRule="exact"/>
      <w:ind w:hanging="4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">
    <w:name w:val="Tekst treści (2)"/>
    <w:basedOn w:val="Normalny"/>
    <w:rsid w:val="00FD5764"/>
    <w:pPr>
      <w:widowControl w:val="0"/>
      <w:shd w:val="clear" w:color="auto" w:fill="FFFFFF"/>
      <w:suppressAutoHyphens w:val="0"/>
      <w:spacing w:after="180" w:line="274" w:lineRule="exact"/>
      <w:ind w:hanging="500"/>
    </w:pPr>
    <w:rPr>
      <w:color w:val="000000"/>
      <w:lang w:eastAsia="pl-PL" w:bidi="pl-PL"/>
    </w:rPr>
  </w:style>
  <w:style w:type="character" w:customStyle="1" w:styleId="Teksttreci2Pogrubienie">
    <w:name w:val="Tekst treści (2) + Pogrubienie"/>
    <w:rsid w:val="00FD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rsid w:val="00FD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Exact">
    <w:name w:val="Tekst treści (2) + Pogrubienie Exact"/>
    <w:rsid w:val="00FD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5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7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5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D57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5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D5764"/>
  </w:style>
  <w:style w:type="character" w:customStyle="1" w:styleId="Zakotwiczenieprzypisudolnego">
    <w:name w:val="Zakotwiczenie przypisu dolnego"/>
    <w:rsid w:val="00FD5764"/>
    <w:rPr>
      <w:vertAlign w:val="superscript"/>
    </w:rPr>
  </w:style>
  <w:style w:type="paragraph" w:customStyle="1" w:styleId="Default">
    <w:name w:val="Default"/>
    <w:qFormat/>
    <w:rsid w:val="00FD57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5764"/>
    <w:pPr>
      <w:suppressAutoHyphens w:val="0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57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71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3910</Words>
  <Characters>23465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10</cp:revision>
  <cp:lastPrinted>2021-12-08T13:44:00Z</cp:lastPrinted>
  <dcterms:created xsi:type="dcterms:W3CDTF">2022-12-05T07:20:00Z</dcterms:created>
  <dcterms:modified xsi:type="dcterms:W3CDTF">2022-12-05T13:16:00Z</dcterms:modified>
</cp:coreProperties>
</file>